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39" w:rsidRDefault="00702E10" w:rsidP="00D0247B">
      <w:pPr>
        <w:tabs>
          <w:tab w:val="left" w:pos="4350"/>
        </w:tabs>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120130" cy="867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4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675370"/>
                    </a:xfrm>
                    <a:prstGeom prst="rect">
                      <a:avLst/>
                    </a:prstGeom>
                  </pic:spPr>
                </pic:pic>
              </a:graphicData>
            </a:graphic>
          </wp:inline>
        </w:drawing>
      </w:r>
    </w:p>
    <w:p w:rsidR="004D1D39" w:rsidRDefault="004D1D39" w:rsidP="00D0247B">
      <w:pPr>
        <w:tabs>
          <w:tab w:val="left" w:pos="4350"/>
        </w:tabs>
        <w:jc w:val="center"/>
        <w:rPr>
          <w:rFonts w:ascii="Times New Roman" w:hAnsi="Times New Roman" w:cs="Times New Roman"/>
          <w:b/>
          <w:sz w:val="28"/>
          <w:szCs w:val="28"/>
        </w:rPr>
      </w:pPr>
    </w:p>
    <w:p w:rsidR="004D1D39" w:rsidRDefault="004D1D39" w:rsidP="00D0247B">
      <w:pPr>
        <w:tabs>
          <w:tab w:val="left" w:pos="4350"/>
        </w:tabs>
        <w:jc w:val="center"/>
        <w:rPr>
          <w:rFonts w:ascii="Times New Roman" w:hAnsi="Times New Roman" w:cs="Times New Roman"/>
          <w:b/>
          <w:sz w:val="28"/>
          <w:szCs w:val="28"/>
        </w:rPr>
      </w:pPr>
    </w:p>
    <w:p w:rsidR="00995830" w:rsidRDefault="00995830" w:rsidP="00D0247B">
      <w:pPr>
        <w:tabs>
          <w:tab w:val="left" w:pos="4350"/>
        </w:tabs>
        <w:jc w:val="center"/>
        <w:rPr>
          <w:rFonts w:ascii="Times New Roman" w:hAnsi="Times New Roman" w:cs="Times New Roman"/>
          <w:b/>
          <w:sz w:val="28"/>
          <w:szCs w:val="28"/>
        </w:rPr>
      </w:pPr>
    </w:p>
    <w:p w:rsidR="004D1D39" w:rsidRDefault="004D1D39" w:rsidP="00D0247B">
      <w:pPr>
        <w:tabs>
          <w:tab w:val="left" w:pos="4350"/>
        </w:tabs>
        <w:jc w:val="center"/>
        <w:rPr>
          <w:rFonts w:ascii="Times New Roman" w:hAnsi="Times New Roman" w:cs="Times New Roman"/>
          <w:b/>
          <w:sz w:val="28"/>
          <w:szCs w:val="28"/>
        </w:rPr>
      </w:pPr>
    </w:p>
    <w:p w:rsidR="00995830" w:rsidRDefault="00995830" w:rsidP="00D0247B">
      <w:pPr>
        <w:tabs>
          <w:tab w:val="left" w:pos="4350"/>
        </w:tabs>
        <w:jc w:val="center"/>
        <w:rPr>
          <w:rFonts w:ascii="Times New Roman" w:hAnsi="Times New Roman" w:cs="Times New Roman"/>
          <w:b/>
          <w:sz w:val="28"/>
          <w:szCs w:val="28"/>
        </w:rPr>
      </w:pPr>
    </w:p>
    <w:p w:rsidR="00702E10" w:rsidRDefault="00702E10" w:rsidP="00D0247B">
      <w:pPr>
        <w:tabs>
          <w:tab w:val="left" w:pos="4350"/>
        </w:tabs>
        <w:jc w:val="center"/>
        <w:rPr>
          <w:rFonts w:ascii="Times New Roman" w:hAnsi="Times New Roman" w:cs="Times New Roman"/>
          <w:b/>
          <w:sz w:val="28"/>
          <w:szCs w:val="28"/>
        </w:rPr>
      </w:pPr>
    </w:p>
    <w:p w:rsidR="00D0247B" w:rsidRPr="00D0247B" w:rsidRDefault="00D0247B" w:rsidP="00D0247B">
      <w:pPr>
        <w:tabs>
          <w:tab w:val="left" w:pos="4350"/>
        </w:tabs>
        <w:jc w:val="center"/>
        <w:rPr>
          <w:rFonts w:ascii="Times New Roman" w:hAnsi="Times New Roman" w:cs="Times New Roman"/>
          <w:b/>
          <w:sz w:val="28"/>
          <w:szCs w:val="28"/>
        </w:rPr>
      </w:pPr>
      <w:bookmarkStart w:id="0" w:name="_GoBack"/>
      <w:bookmarkEnd w:id="0"/>
      <w:r w:rsidRPr="00D0247B">
        <w:rPr>
          <w:rFonts w:ascii="Times New Roman" w:hAnsi="Times New Roman" w:cs="Times New Roman"/>
          <w:b/>
          <w:sz w:val="28"/>
          <w:szCs w:val="28"/>
        </w:rPr>
        <w:lastRenderedPageBreak/>
        <w:t>Содержание</w:t>
      </w:r>
    </w:p>
    <w:p w:rsidR="00D0247B" w:rsidRPr="00D0247B" w:rsidRDefault="00D0247B" w:rsidP="00D0247B">
      <w:pPr>
        <w:tabs>
          <w:tab w:val="left" w:pos="4350"/>
        </w:tabs>
        <w:jc w:val="center"/>
        <w:rPr>
          <w:rFonts w:ascii="Times New Roman" w:hAnsi="Times New Roman" w:cs="Times New Roman"/>
          <w:sz w:val="28"/>
          <w:szCs w:val="28"/>
        </w:rPr>
      </w:pPr>
    </w:p>
    <w:p w:rsidR="00D0247B" w:rsidRPr="007A08C9" w:rsidRDefault="00D0247B"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sz w:val="28"/>
          <w:szCs w:val="28"/>
        </w:rPr>
        <w:t xml:space="preserve">Пояснительная записка ………..………………………………………….... </w:t>
      </w:r>
      <w:r w:rsidR="00381BD8" w:rsidRPr="007A08C9">
        <w:rPr>
          <w:rFonts w:ascii="Times New Roman" w:hAnsi="Times New Roman" w:cs="Times New Roman"/>
          <w:sz w:val="28"/>
          <w:szCs w:val="28"/>
        </w:rPr>
        <w:t>3-4</w:t>
      </w:r>
    </w:p>
    <w:p w:rsidR="00D0247B" w:rsidRPr="007A08C9" w:rsidRDefault="00D0247B"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b/>
          <w:bCs/>
          <w:sz w:val="28"/>
          <w:szCs w:val="28"/>
        </w:rPr>
        <w:t xml:space="preserve">Раздел I. </w:t>
      </w:r>
      <w:r w:rsidRPr="007A08C9">
        <w:rPr>
          <w:rFonts w:ascii="Times New Roman" w:hAnsi="Times New Roman" w:cs="Times New Roman"/>
          <w:sz w:val="28"/>
          <w:szCs w:val="28"/>
        </w:rPr>
        <w:t>Информационная карта Программы развития Учреждения......</w:t>
      </w:r>
      <w:r w:rsidR="00381BD8" w:rsidRPr="007A08C9">
        <w:rPr>
          <w:rFonts w:ascii="Times New Roman" w:hAnsi="Times New Roman" w:cs="Times New Roman"/>
          <w:sz w:val="28"/>
          <w:szCs w:val="28"/>
        </w:rPr>
        <w:t xml:space="preserve"> 4</w:t>
      </w:r>
    </w:p>
    <w:p w:rsidR="00D0247B" w:rsidRPr="007A08C9" w:rsidRDefault="00D0247B"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sz w:val="28"/>
          <w:szCs w:val="28"/>
        </w:rPr>
        <w:t>1.1. Паспорт программы развития Учреждения....................................</w:t>
      </w:r>
      <w:r w:rsidR="00381BD8" w:rsidRPr="007A08C9">
        <w:rPr>
          <w:rFonts w:ascii="Times New Roman" w:hAnsi="Times New Roman" w:cs="Times New Roman"/>
          <w:sz w:val="28"/>
          <w:szCs w:val="28"/>
        </w:rPr>
        <w:t xml:space="preserve"> 4-11</w:t>
      </w:r>
    </w:p>
    <w:p w:rsidR="00D0247B" w:rsidRPr="007A08C9" w:rsidRDefault="00D0247B"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sz w:val="28"/>
          <w:szCs w:val="28"/>
        </w:rPr>
        <w:t>1.2. Информационная справка об Учреждении.....................................</w:t>
      </w:r>
      <w:r w:rsidR="00381BD8" w:rsidRPr="007A08C9">
        <w:rPr>
          <w:rFonts w:ascii="Times New Roman" w:hAnsi="Times New Roman" w:cs="Times New Roman"/>
          <w:sz w:val="28"/>
          <w:szCs w:val="28"/>
        </w:rPr>
        <w:t xml:space="preserve"> 11-13</w:t>
      </w:r>
    </w:p>
    <w:p w:rsidR="00D0247B" w:rsidRPr="007A08C9" w:rsidRDefault="00D0247B" w:rsidP="007A08C9">
      <w:pPr>
        <w:autoSpaceDE w:val="0"/>
        <w:autoSpaceDN w:val="0"/>
        <w:adjustRightInd w:val="0"/>
        <w:rPr>
          <w:rFonts w:ascii="Times New Roman" w:hAnsi="Times New Roman" w:cs="Times New Roman"/>
          <w:sz w:val="28"/>
          <w:szCs w:val="28"/>
        </w:rPr>
      </w:pPr>
      <w:r w:rsidRPr="007A08C9">
        <w:rPr>
          <w:rFonts w:ascii="Times New Roman" w:hAnsi="Times New Roman" w:cs="Times New Roman"/>
          <w:b/>
          <w:bCs/>
          <w:sz w:val="28"/>
          <w:szCs w:val="28"/>
        </w:rPr>
        <w:t xml:space="preserve">Раздел II. </w:t>
      </w:r>
      <w:r w:rsidRPr="007A08C9">
        <w:rPr>
          <w:rFonts w:ascii="Times New Roman" w:hAnsi="Times New Roman" w:cs="Times New Roman"/>
          <w:sz w:val="28"/>
          <w:szCs w:val="28"/>
        </w:rPr>
        <w:t>Аналитико-прогностическое обоснование Программы</w:t>
      </w:r>
    </w:p>
    <w:p w:rsidR="00D0247B" w:rsidRPr="007A08C9" w:rsidRDefault="00D0247B" w:rsidP="007A08C9">
      <w:pPr>
        <w:autoSpaceDE w:val="0"/>
        <w:autoSpaceDN w:val="0"/>
        <w:adjustRightInd w:val="0"/>
        <w:rPr>
          <w:rFonts w:ascii="Times New Roman" w:hAnsi="Times New Roman" w:cs="Times New Roman"/>
          <w:sz w:val="28"/>
          <w:szCs w:val="28"/>
        </w:rPr>
      </w:pPr>
      <w:r w:rsidRPr="007A08C9">
        <w:rPr>
          <w:rFonts w:ascii="Times New Roman" w:hAnsi="Times New Roman" w:cs="Times New Roman"/>
          <w:sz w:val="28"/>
          <w:szCs w:val="28"/>
        </w:rPr>
        <w:t>развития............................................................................................................</w:t>
      </w:r>
      <w:r w:rsidR="007A08C9" w:rsidRPr="007A08C9">
        <w:rPr>
          <w:rFonts w:ascii="Times New Roman" w:hAnsi="Times New Roman" w:cs="Times New Roman"/>
          <w:sz w:val="28"/>
          <w:szCs w:val="28"/>
        </w:rPr>
        <w:t xml:space="preserve"> 13-21</w:t>
      </w:r>
    </w:p>
    <w:p w:rsidR="00D0247B" w:rsidRPr="007A08C9" w:rsidRDefault="00D0247B" w:rsidP="007A08C9">
      <w:pPr>
        <w:autoSpaceDE w:val="0"/>
        <w:autoSpaceDN w:val="0"/>
        <w:adjustRightInd w:val="0"/>
        <w:rPr>
          <w:rFonts w:ascii="Times New Roman" w:hAnsi="Times New Roman" w:cs="Times New Roman"/>
          <w:color w:val="FF0000"/>
          <w:sz w:val="28"/>
          <w:szCs w:val="28"/>
        </w:rPr>
      </w:pPr>
      <w:r w:rsidRPr="007A08C9">
        <w:rPr>
          <w:rFonts w:ascii="Times New Roman" w:hAnsi="Times New Roman" w:cs="Times New Roman"/>
          <w:b/>
          <w:bCs/>
          <w:sz w:val="28"/>
          <w:szCs w:val="28"/>
        </w:rPr>
        <w:t xml:space="preserve">Раздел III. </w:t>
      </w:r>
      <w:r w:rsidRPr="007A08C9">
        <w:rPr>
          <w:rFonts w:ascii="Times New Roman" w:hAnsi="Times New Roman" w:cs="Times New Roman"/>
          <w:sz w:val="28"/>
          <w:szCs w:val="28"/>
        </w:rPr>
        <w:t xml:space="preserve">Концепция </w:t>
      </w:r>
      <w:r w:rsidR="007A08C9" w:rsidRPr="007A08C9">
        <w:rPr>
          <w:rFonts w:ascii="Times New Roman" w:hAnsi="Times New Roman" w:cs="Times New Roman"/>
          <w:sz w:val="28"/>
          <w:szCs w:val="28"/>
        </w:rPr>
        <w:t>Программы развития ……………………. 21</w:t>
      </w:r>
      <w:r w:rsidR="007A08C9">
        <w:rPr>
          <w:rFonts w:ascii="Times New Roman" w:hAnsi="Times New Roman" w:cs="Times New Roman"/>
          <w:sz w:val="28"/>
          <w:szCs w:val="28"/>
        </w:rPr>
        <w:t>-23</w:t>
      </w:r>
    </w:p>
    <w:p w:rsidR="00D0247B" w:rsidRPr="007A08C9" w:rsidRDefault="00D0247B"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b/>
          <w:bCs/>
          <w:sz w:val="28"/>
          <w:szCs w:val="28"/>
        </w:rPr>
        <w:t xml:space="preserve">Раздел </w:t>
      </w:r>
      <w:r w:rsidR="007A08C9" w:rsidRPr="007A08C9">
        <w:rPr>
          <w:rFonts w:ascii="Times New Roman" w:eastAsia="MS Gothic" w:hAnsi="Times New Roman" w:cs="Times New Roman"/>
          <w:b/>
          <w:bCs/>
          <w:sz w:val="28"/>
          <w:szCs w:val="28"/>
        </w:rPr>
        <w:t>Ι</w:t>
      </w:r>
      <w:r w:rsidRPr="007A08C9">
        <w:rPr>
          <w:rFonts w:ascii="Times New Roman" w:hAnsi="Times New Roman" w:cs="Times New Roman"/>
          <w:b/>
          <w:bCs/>
          <w:sz w:val="28"/>
          <w:szCs w:val="28"/>
        </w:rPr>
        <w:t xml:space="preserve">V. </w:t>
      </w:r>
      <w:r w:rsidRPr="007A08C9">
        <w:rPr>
          <w:rFonts w:ascii="Times New Roman" w:hAnsi="Times New Roman" w:cs="Times New Roman"/>
          <w:sz w:val="28"/>
          <w:szCs w:val="28"/>
        </w:rPr>
        <w:t>Механизм реализации Программы развития..............................</w:t>
      </w:r>
      <w:r w:rsidR="007A08C9">
        <w:rPr>
          <w:rFonts w:ascii="Times New Roman" w:hAnsi="Times New Roman" w:cs="Times New Roman"/>
          <w:sz w:val="28"/>
          <w:szCs w:val="28"/>
        </w:rPr>
        <w:t>23-25</w:t>
      </w:r>
    </w:p>
    <w:p w:rsidR="00D0247B" w:rsidRPr="007A08C9" w:rsidRDefault="007A08C9" w:rsidP="007A08C9">
      <w:pPr>
        <w:autoSpaceDE w:val="0"/>
        <w:autoSpaceDN w:val="0"/>
        <w:adjustRightInd w:val="0"/>
        <w:jc w:val="both"/>
        <w:rPr>
          <w:rFonts w:ascii="Times New Roman" w:hAnsi="Times New Roman" w:cs="Times New Roman"/>
          <w:sz w:val="28"/>
          <w:szCs w:val="28"/>
        </w:rPr>
      </w:pPr>
      <w:r w:rsidRPr="007A08C9">
        <w:rPr>
          <w:rFonts w:ascii="Times New Roman" w:hAnsi="Times New Roman" w:cs="Times New Roman"/>
          <w:b/>
          <w:bCs/>
          <w:sz w:val="28"/>
          <w:szCs w:val="28"/>
        </w:rPr>
        <w:t>Р</w:t>
      </w:r>
      <w:r w:rsidR="00D0247B" w:rsidRPr="007A08C9">
        <w:rPr>
          <w:rFonts w:ascii="Times New Roman" w:hAnsi="Times New Roman" w:cs="Times New Roman"/>
          <w:b/>
          <w:bCs/>
          <w:sz w:val="28"/>
          <w:szCs w:val="28"/>
        </w:rPr>
        <w:t>аздел V</w:t>
      </w:r>
      <w:r w:rsidRPr="007A08C9">
        <w:rPr>
          <w:rFonts w:ascii="Times New Roman" w:hAnsi="Times New Roman" w:cs="Times New Roman"/>
          <w:b/>
          <w:bCs/>
          <w:sz w:val="28"/>
          <w:szCs w:val="28"/>
        </w:rPr>
        <w:t>.</w:t>
      </w:r>
      <w:r w:rsidR="00D0247B" w:rsidRPr="007A08C9">
        <w:rPr>
          <w:rFonts w:ascii="Times New Roman" w:hAnsi="Times New Roman" w:cs="Times New Roman"/>
          <w:b/>
          <w:bCs/>
          <w:sz w:val="28"/>
          <w:szCs w:val="28"/>
        </w:rPr>
        <w:t xml:space="preserve"> </w:t>
      </w:r>
      <w:r w:rsidRPr="007A08C9">
        <w:rPr>
          <w:rFonts w:ascii="Times New Roman" w:hAnsi="Times New Roman" w:cs="Times New Roman"/>
          <w:sz w:val="28"/>
          <w:szCs w:val="28"/>
        </w:rPr>
        <w:t xml:space="preserve">Стратегический план реализации Программы развития </w:t>
      </w:r>
      <w:r w:rsidR="00D0247B" w:rsidRPr="007A08C9">
        <w:rPr>
          <w:rFonts w:ascii="Times New Roman" w:hAnsi="Times New Roman" w:cs="Times New Roman"/>
          <w:sz w:val="28"/>
          <w:szCs w:val="28"/>
        </w:rPr>
        <w:t>......</w:t>
      </w:r>
      <w:r>
        <w:rPr>
          <w:rFonts w:ascii="Times New Roman" w:hAnsi="Times New Roman" w:cs="Times New Roman"/>
          <w:sz w:val="28"/>
          <w:szCs w:val="28"/>
        </w:rPr>
        <w:t xml:space="preserve"> </w:t>
      </w:r>
      <w:r w:rsidRPr="007A08C9">
        <w:rPr>
          <w:rFonts w:ascii="Times New Roman" w:hAnsi="Times New Roman" w:cs="Times New Roman"/>
          <w:sz w:val="28"/>
          <w:szCs w:val="28"/>
        </w:rPr>
        <w:t>25-26</w:t>
      </w:r>
    </w:p>
    <w:p w:rsidR="00D0247B" w:rsidRPr="007A08C9" w:rsidRDefault="00D0247B" w:rsidP="00D0247B">
      <w:pPr>
        <w:autoSpaceDE w:val="0"/>
        <w:autoSpaceDN w:val="0"/>
        <w:adjustRightInd w:val="0"/>
        <w:rPr>
          <w:rFonts w:ascii="Times New Roman" w:hAnsi="Times New Roman" w:cs="Times New Roman"/>
          <w:sz w:val="28"/>
          <w:szCs w:val="28"/>
        </w:rPr>
      </w:pPr>
      <w:r w:rsidRPr="007A08C9">
        <w:rPr>
          <w:rFonts w:ascii="Times New Roman" w:hAnsi="Times New Roman" w:cs="Times New Roman"/>
          <w:b/>
          <w:bCs/>
          <w:sz w:val="28"/>
          <w:szCs w:val="28"/>
        </w:rPr>
        <w:t xml:space="preserve">Раздел VI. </w:t>
      </w:r>
      <w:r w:rsidRPr="007A08C9">
        <w:rPr>
          <w:rFonts w:ascii="Times New Roman" w:hAnsi="Times New Roman" w:cs="Times New Roman"/>
          <w:sz w:val="28"/>
          <w:szCs w:val="28"/>
        </w:rPr>
        <w:t>Ожидаемые конечные результаты реализации программы</w:t>
      </w:r>
    </w:p>
    <w:p w:rsidR="00D0247B" w:rsidRPr="007A08C9" w:rsidRDefault="00D0247B" w:rsidP="00D0247B">
      <w:pPr>
        <w:autoSpaceDE w:val="0"/>
        <w:autoSpaceDN w:val="0"/>
        <w:adjustRightInd w:val="0"/>
        <w:rPr>
          <w:rFonts w:ascii="Times New Roman" w:hAnsi="Times New Roman" w:cs="Times New Roman"/>
          <w:sz w:val="28"/>
          <w:szCs w:val="28"/>
        </w:rPr>
      </w:pPr>
      <w:r w:rsidRPr="007A08C9">
        <w:rPr>
          <w:rFonts w:ascii="Times New Roman" w:hAnsi="Times New Roman" w:cs="Times New Roman"/>
          <w:sz w:val="28"/>
          <w:szCs w:val="28"/>
        </w:rPr>
        <w:t>развития и целевые индикаторы её эффективности.....................................</w:t>
      </w:r>
      <w:r w:rsidR="007A08C9">
        <w:rPr>
          <w:rFonts w:ascii="Times New Roman" w:hAnsi="Times New Roman" w:cs="Times New Roman"/>
          <w:sz w:val="28"/>
          <w:szCs w:val="28"/>
        </w:rPr>
        <w:t>26-31</w:t>
      </w:r>
    </w:p>
    <w:p w:rsidR="00D0247B" w:rsidRPr="00D0247B" w:rsidRDefault="00D0247B" w:rsidP="007A08C9">
      <w:pPr>
        <w:autoSpaceDE w:val="0"/>
        <w:autoSpaceDN w:val="0"/>
        <w:adjustRightInd w:val="0"/>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D0247B" w:rsidRDefault="00D0247B" w:rsidP="00D0247B">
      <w:pPr>
        <w:tabs>
          <w:tab w:val="left" w:pos="4350"/>
        </w:tabs>
        <w:jc w:val="both"/>
        <w:rPr>
          <w:rFonts w:ascii="Times New Roman" w:hAnsi="Times New Roman" w:cs="Times New Roman"/>
          <w:color w:val="FF0000"/>
          <w:sz w:val="28"/>
          <w:szCs w:val="28"/>
        </w:rPr>
      </w:pPr>
    </w:p>
    <w:p w:rsidR="004D1D39" w:rsidRDefault="004D1D39" w:rsidP="00D0247B">
      <w:pPr>
        <w:tabs>
          <w:tab w:val="left" w:pos="4350"/>
        </w:tabs>
        <w:jc w:val="both"/>
        <w:rPr>
          <w:rFonts w:ascii="Times New Roman" w:hAnsi="Times New Roman" w:cs="Times New Roman"/>
          <w:color w:val="FF0000"/>
          <w:sz w:val="28"/>
          <w:szCs w:val="28"/>
        </w:rPr>
      </w:pPr>
    </w:p>
    <w:p w:rsidR="004D1D39" w:rsidRDefault="004D1D39" w:rsidP="00D0247B">
      <w:pPr>
        <w:tabs>
          <w:tab w:val="left" w:pos="4350"/>
        </w:tabs>
        <w:jc w:val="both"/>
        <w:rPr>
          <w:rFonts w:ascii="Times New Roman" w:hAnsi="Times New Roman" w:cs="Times New Roman"/>
          <w:color w:val="FF0000"/>
          <w:sz w:val="28"/>
          <w:szCs w:val="28"/>
        </w:rPr>
      </w:pPr>
    </w:p>
    <w:p w:rsidR="004D1D39" w:rsidRDefault="004D1D39" w:rsidP="00D0247B">
      <w:pPr>
        <w:tabs>
          <w:tab w:val="left" w:pos="4350"/>
        </w:tabs>
        <w:jc w:val="both"/>
        <w:rPr>
          <w:rFonts w:ascii="Times New Roman" w:hAnsi="Times New Roman" w:cs="Times New Roman"/>
          <w:color w:val="FF0000"/>
          <w:sz w:val="28"/>
          <w:szCs w:val="28"/>
        </w:rPr>
      </w:pPr>
    </w:p>
    <w:p w:rsidR="004D1D39" w:rsidRDefault="004D1D39" w:rsidP="00D0247B">
      <w:pPr>
        <w:tabs>
          <w:tab w:val="left" w:pos="4350"/>
        </w:tabs>
        <w:jc w:val="both"/>
        <w:rPr>
          <w:rFonts w:ascii="Times New Roman" w:hAnsi="Times New Roman" w:cs="Times New Roman"/>
          <w:color w:val="FF0000"/>
          <w:sz w:val="28"/>
          <w:szCs w:val="28"/>
        </w:rPr>
      </w:pPr>
    </w:p>
    <w:p w:rsidR="00995830" w:rsidRDefault="00995830" w:rsidP="00D0247B">
      <w:pPr>
        <w:tabs>
          <w:tab w:val="left" w:pos="4350"/>
        </w:tabs>
        <w:jc w:val="both"/>
        <w:rPr>
          <w:rFonts w:ascii="Times New Roman" w:hAnsi="Times New Roman" w:cs="Times New Roman"/>
          <w:color w:val="FF0000"/>
          <w:sz w:val="28"/>
          <w:szCs w:val="28"/>
        </w:rPr>
      </w:pPr>
    </w:p>
    <w:p w:rsidR="004D1D39" w:rsidRDefault="004D1D3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Default="007A08C9" w:rsidP="00D0247B">
      <w:pPr>
        <w:tabs>
          <w:tab w:val="left" w:pos="4350"/>
        </w:tabs>
        <w:jc w:val="both"/>
        <w:rPr>
          <w:rFonts w:ascii="Times New Roman" w:hAnsi="Times New Roman" w:cs="Times New Roman"/>
          <w:color w:val="FF0000"/>
          <w:sz w:val="28"/>
          <w:szCs w:val="28"/>
        </w:rPr>
      </w:pPr>
    </w:p>
    <w:p w:rsidR="007A08C9" w:rsidRPr="00D0247B" w:rsidRDefault="007A08C9" w:rsidP="00D0247B">
      <w:pPr>
        <w:tabs>
          <w:tab w:val="left" w:pos="4350"/>
        </w:tabs>
        <w:jc w:val="both"/>
        <w:rPr>
          <w:rFonts w:ascii="Times New Roman" w:hAnsi="Times New Roman" w:cs="Times New Roman"/>
          <w:color w:val="FF0000"/>
          <w:sz w:val="28"/>
          <w:szCs w:val="28"/>
        </w:rPr>
      </w:pPr>
    </w:p>
    <w:p w:rsidR="00D0247B" w:rsidRPr="00D0247B" w:rsidRDefault="00D0247B" w:rsidP="00D0247B">
      <w:pPr>
        <w:tabs>
          <w:tab w:val="left" w:pos="4350"/>
        </w:tabs>
        <w:rPr>
          <w:rFonts w:ascii="Times New Roman" w:hAnsi="Times New Roman" w:cs="Times New Roman"/>
          <w:color w:val="FF0000"/>
          <w:sz w:val="28"/>
          <w:szCs w:val="28"/>
        </w:rPr>
      </w:pPr>
    </w:p>
    <w:p w:rsidR="00D0247B" w:rsidRPr="00D0247B" w:rsidRDefault="00D0247B" w:rsidP="00D0247B">
      <w:pPr>
        <w:tabs>
          <w:tab w:val="left" w:pos="4350"/>
        </w:tabs>
        <w:jc w:val="center"/>
        <w:rPr>
          <w:rFonts w:ascii="Times New Roman" w:hAnsi="Times New Roman" w:cs="Times New Roman"/>
          <w:b/>
          <w:sz w:val="28"/>
          <w:szCs w:val="28"/>
        </w:rPr>
      </w:pPr>
      <w:r w:rsidRPr="00D0247B">
        <w:rPr>
          <w:rFonts w:ascii="Times New Roman" w:hAnsi="Times New Roman" w:cs="Times New Roman"/>
          <w:b/>
          <w:sz w:val="28"/>
          <w:szCs w:val="28"/>
        </w:rPr>
        <w:lastRenderedPageBreak/>
        <w:t>Пояснительная записка</w:t>
      </w:r>
    </w:p>
    <w:p w:rsidR="00D0247B" w:rsidRPr="00D0247B" w:rsidRDefault="00D0247B" w:rsidP="00D0247B">
      <w:pPr>
        <w:tabs>
          <w:tab w:val="left" w:pos="4350"/>
        </w:tabs>
        <w:jc w:val="center"/>
        <w:rPr>
          <w:rFonts w:ascii="Times New Roman" w:hAnsi="Times New Roman" w:cs="Times New Roman"/>
          <w:b/>
          <w:sz w:val="28"/>
          <w:szCs w:val="28"/>
        </w:rPr>
      </w:pP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ab/>
        <w:t>Настоящая Программа развития является основным стратегическим управленческим документом, закрепляющей организационные основы реализации государственной политики Российской Федерации в области образования в дошкольном учреждении и призвана обеспечить реализацию целевых установок, направленных на обеспечение реализации федерального государственного образовательного стандарта дошкольного образования (ФГОС ДО) и Федеральной образовательной программы дошкольного образования (ФОП ДО), повышение качества образования, обновление содержания дошкольного образования, реализацию современных образовательных программ дошкольного образования, рост профессиональной компетентности всех участников образовательного процесса, готовность и возможность работать в</w:t>
      </w:r>
    </w:p>
    <w:p w:rsidR="00D0247B" w:rsidRPr="00D0247B" w:rsidRDefault="00D0247B" w:rsidP="00D0247B">
      <w:pPr>
        <w:jc w:val="both"/>
        <w:rPr>
          <w:rFonts w:ascii="Times New Roman" w:hAnsi="Times New Roman" w:cs="Times New Roman"/>
          <w:sz w:val="28"/>
          <w:szCs w:val="28"/>
        </w:rPr>
      </w:pPr>
      <w:r w:rsidRPr="00D0247B">
        <w:rPr>
          <w:rFonts w:ascii="Times New Roman" w:hAnsi="Times New Roman" w:cs="Times New Roman"/>
          <w:sz w:val="28"/>
          <w:szCs w:val="28"/>
        </w:rPr>
        <w:t>инновационном режиме в муниципальном бюджетном дошкольном образовательном учреждении «Детский сад «Березка» общеразвивающего вида с. Русская Халань Чернянского района Белгородской области» (далее МБДОУ), на 2024-2028 годы.</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В современных условиях реформирования образования - дошкольное образовательное учреждение представляет собой открытую и развивающуюся систему, в которой ребенок рассматривается как субъект в педагогическом процессе, на развитие которого он активно влияет.</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Федеральный государственный образовательный стандарт дошкольного образования (далее ФГОС ДО) определяет успешность воспитательно-образовательного процесса через опору на детский опыт обучения, что в широком смысле влечет за собой социальную и культурную включенность детей в него.</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Потребность в разработке Программа развития обусловлена целями и задачами для обеспечения детям и родителям равные и качественные условия дошкольного образования; создать единое ядро содержания дошкольного образования, которое будет приобщать детей к традиционным духовно-равственным и социокультурным ценностям, а также воспитает в них тягу и любовь к истории и культуре своей страны, малой родины и семьи; воспитывать и развивать ребенка с активной гражданской позицией, патриотическими взглядами и ценностями.</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Также данная Программа развития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Актуальность разработки Программы обусловлена пересмотром содержания образования в МБДОУ «Берёзка» на основе обновленного федерального государственного образовательного стандарта, внедрения федеральной образовательной программы, разработкой и внедрением новых подходов и педагогических технологий.</w:t>
      </w:r>
    </w:p>
    <w:p w:rsidR="00D0247B" w:rsidRDefault="00D0247B" w:rsidP="00D0247B">
      <w:pPr>
        <w:autoSpaceDE w:val="0"/>
        <w:autoSpaceDN w:val="0"/>
        <w:adjustRightInd w:val="0"/>
        <w:ind w:firstLine="708"/>
        <w:jc w:val="both"/>
        <w:rPr>
          <w:rFonts w:ascii="Times New Roman" w:hAnsi="Times New Roman" w:cs="Times New Roman"/>
          <w:sz w:val="28"/>
          <w:szCs w:val="28"/>
        </w:rPr>
      </w:pPr>
      <w:r w:rsidRPr="00D0247B">
        <w:rPr>
          <w:rFonts w:ascii="Times New Roman" w:hAnsi="Times New Roman" w:cs="Times New Roman"/>
          <w:sz w:val="28"/>
          <w:szCs w:val="28"/>
        </w:rPr>
        <w:t xml:space="preserve">Программа была разработана из конкретного анализа исходного состояния ДОУ, специфики контингента детей, потребности родителей воспитанников в образовательном процессе, объективных предпосылок и факторов, позволяющих утверждать о наличии в МБДОУ возможностей совершенствования образовательной деятельности: внедрение современных педагогических </w:t>
      </w:r>
      <w:r w:rsidRPr="00D0247B">
        <w:rPr>
          <w:rFonts w:ascii="Times New Roman" w:hAnsi="Times New Roman" w:cs="Times New Roman"/>
          <w:sz w:val="28"/>
          <w:szCs w:val="28"/>
        </w:rPr>
        <w:lastRenderedPageBreak/>
        <w:t>технологий, в том числе проектных, обеспечение личностно - ориентированной организации педагогического процесса, позволяющего ребенку успешно адаптироваться и удачно реализовать себя в социуме, развитие его социальных компетенций в условиях взаимодействия семьи и детского сада.</w:t>
      </w:r>
    </w:p>
    <w:p w:rsidR="00D0247B" w:rsidRPr="00D0247B" w:rsidRDefault="00D0247B" w:rsidP="00D0247B">
      <w:pPr>
        <w:autoSpaceDE w:val="0"/>
        <w:autoSpaceDN w:val="0"/>
        <w:adjustRightInd w:val="0"/>
        <w:ind w:firstLine="708"/>
        <w:jc w:val="both"/>
        <w:rPr>
          <w:rFonts w:ascii="Times New Roman" w:hAnsi="Times New Roman" w:cs="Times New Roman"/>
          <w:sz w:val="28"/>
          <w:szCs w:val="28"/>
        </w:rPr>
      </w:pPr>
    </w:p>
    <w:p w:rsidR="00D0247B" w:rsidRPr="00D0247B" w:rsidRDefault="00D0247B" w:rsidP="00C36508">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 xml:space="preserve">Раздел </w:t>
      </w:r>
      <w:r w:rsidR="000B5F23">
        <w:rPr>
          <w:rFonts w:ascii="Times New Roman" w:hAnsi="Times New Roman" w:cs="Times New Roman"/>
          <w:b/>
          <w:bCs/>
          <w:sz w:val="28"/>
          <w:szCs w:val="28"/>
        </w:rPr>
        <w:t>Ι</w:t>
      </w:r>
      <w:r w:rsidRPr="00D0247B">
        <w:rPr>
          <w:rFonts w:ascii="Times New Roman" w:hAnsi="Times New Roman" w:cs="Times New Roman"/>
          <w:b/>
          <w:bCs/>
          <w:sz w:val="28"/>
          <w:szCs w:val="28"/>
        </w:rPr>
        <w:t xml:space="preserve">. </w:t>
      </w:r>
      <w:r w:rsidRPr="00D0247B">
        <w:rPr>
          <w:rFonts w:ascii="Times New Roman" w:hAnsi="Times New Roman" w:cs="Times New Roman"/>
          <w:b/>
          <w:sz w:val="28"/>
          <w:szCs w:val="28"/>
        </w:rPr>
        <w:t>Информационная карта Программы развития учреждения</w:t>
      </w:r>
    </w:p>
    <w:p w:rsidR="00D0247B" w:rsidRPr="00D0247B" w:rsidRDefault="00D0247B" w:rsidP="00D0247B">
      <w:pPr>
        <w:autoSpaceDE w:val="0"/>
        <w:autoSpaceDN w:val="0"/>
        <w:adjustRightInd w:val="0"/>
        <w:jc w:val="both"/>
        <w:rPr>
          <w:rFonts w:ascii="Times New Roman" w:hAnsi="Times New Roman" w:cs="Times New Roman"/>
          <w:b/>
          <w:sz w:val="28"/>
          <w:szCs w:val="28"/>
        </w:rPr>
      </w:pPr>
    </w:p>
    <w:p w:rsidR="00D0247B" w:rsidRPr="00D0247B" w:rsidRDefault="00D0247B" w:rsidP="00D0247B">
      <w:pPr>
        <w:numPr>
          <w:ilvl w:val="1"/>
          <w:numId w:val="1"/>
        </w:numPr>
        <w:autoSpaceDE w:val="0"/>
        <w:autoSpaceDN w:val="0"/>
        <w:adjustRightInd w:val="0"/>
        <w:contextualSpacing/>
        <w:jc w:val="both"/>
        <w:rPr>
          <w:rFonts w:ascii="Times New Roman" w:hAnsi="Times New Roman" w:cs="Times New Roman"/>
          <w:b/>
          <w:bCs/>
          <w:sz w:val="28"/>
          <w:szCs w:val="28"/>
        </w:rPr>
      </w:pPr>
      <w:r w:rsidRPr="00D0247B">
        <w:rPr>
          <w:rFonts w:ascii="Times New Roman" w:hAnsi="Times New Roman" w:cs="Times New Roman"/>
          <w:b/>
          <w:bCs/>
          <w:sz w:val="28"/>
          <w:szCs w:val="28"/>
        </w:rPr>
        <w:t>Паспорт Программы развития МБДОУ «Детский сад «Березка»</w:t>
      </w:r>
    </w:p>
    <w:tbl>
      <w:tblPr>
        <w:tblStyle w:val="a9"/>
        <w:tblW w:w="0" w:type="auto"/>
        <w:tblLook w:val="04A0" w:firstRow="1" w:lastRow="0" w:firstColumn="1" w:lastColumn="0" w:noHBand="0" w:noVBand="1"/>
      </w:tblPr>
      <w:tblGrid>
        <w:gridCol w:w="2464"/>
        <w:gridCol w:w="7164"/>
      </w:tblGrid>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sz w:val="28"/>
                <w:szCs w:val="28"/>
              </w:rPr>
              <w:t>Наименование Программы</w:t>
            </w:r>
          </w:p>
        </w:tc>
        <w:tc>
          <w:tcPr>
            <w:tcW w:w="7350" w:type="dxa"/>
          </w:tcPr>
          <w:p w:rsidR="00D0247B" w:rsidRPr="00D0247B" w:rsidRDefault="00D0247B" w:rsidP="00D0247B">
            <w:pPr>
              <w:autoSpaceDE w:val="0"/>
              <w:autoSpaceDN w:val="0"/>
              <w:adjustRightInd w:val="0"/>
              <w:jc w:val="both"/>
              <w:rPr>
                <w:rFonts w:ascii="Times New Roman" w:hAnsi="Times New Roman" w:cs="Times New Roman"/>
                <w:b/>
                <w:sz w:val="28"/>
                <w:szCs w:val="28"/>
              </w:rPr>
            </w:pPr>
            <w:r w:rsidRPr="00D0247B">
              <w:rPr>
                <w:rFonts w:ascii="Times New Roman" w:hAnsi="Times New Roman" w:cs="Times New Roman"/>
                <w:sz w:val="28"/>
                <w:szCs w:val="28"/>
              </w:rPr>
              <w:t>Программа развития муниципального бюджетного дошкольного образовательного учреждения «Детский сад «Березка» общеразвивающего вида с. Русская Халань Чернянского района Белгородской области» (далее Программа)</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Основания для</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разработки</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Программы</w:t>
            </w:r>
          </w:p>
        </w:tc>
        <w:tc>
          <w:tcPr>
            <w:tcW w:w="7350" w:type="dxa"/>
          </w:tcPr>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4"/>
                <w:szCs w:val="24"/>
              </w:rPr>
              <w:t xml:space="preserve">- </w:t>
            </w:r>
            <w:r w:rsidRPr="00D0247B">
              <w:rPr>
                <w:rFonts w:ascii="Times New Roman" w:hAnsi="Times New Roman" w:cs="Times New Roman"/>
                <w:sz w:val="28"/>
                <w:szCs w:val="28"/>
              </w:rPr>
              <w:t>Федеральный закон «Об Образовании в Российской Федерации» от 29 декабря 2012г. №273 – ФЗ, (в ред. от 04.08.2023);</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Устав муниципального бюджетного дошкольного образовательного учреждения «Детский сад «Березка» общеразвивающего вида с. Русская Халань Чернянского района Белгородской области»;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Локальные акты МБДОУ «Березка»</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Необходимость обновления содержания дошкольного образования в контексте реализации Федерального государственного образовательного стандарта дошкольного образования, Федеральной образовательной программы дошкольного образования, запросов родителей (законных представителей) и основных направлений</w:t>
            </w:r>
          </w:p>
          <w:p w:rsidR="00D0247B" w:rsidRPr="00D0247B" w:rsidRDefault="00D0247B" w:rsidP="00D0247B">
            <w:pPr>
              <w:autoSpaceDE w:val="0"/>
              <w:autoSpaceDN w:val="0"/>
              <w:adjustRightInd w:val="0"/>
              <w:jc w:val="both"/>
              <w:rPr>
                <w:rFonts w:ascii="Times New Roman" w:hAnsi="Times New Roman" w:cs="Times New Roman"/>
                <w:b/>
                <w:sz w:val="28"/>
                <w:szCs w:val="28"/>
              </w:rPr>
            </w:pPr>
            <w:r w:rsidRPr="00D0247B">
              <w:rPr>
                <w:rFonts w:ascii="Times New Roman" w:hAnsi="Times New Roman" w:cs="Times New Roman"/>
                <w:sz w:val="28"/>
                <w:szCs w:val="28"/>
              </w:rPr>
              <w:t>региональной и муниципальной образовательной и социально-экономической политики</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Нормативно-</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правовая база</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Программы</w:t>
            </w:r>
          </w:p>
        </w:tc>
        <w:tc>
          <w:tcPr>
            <w:tcW w:w="7350" w:type="dxa"/>
          </w:tcPr>
          <w:p w:rsidR="00D0247B" w:rsidRPr="00D0247B" w:rsidRDefault="00D0247B" w:rsidP="00D0247B">
            <w:pPr>
              <w:autoSpaceDE w:val="0"/>
              <w:autoSpaceDN w:val="0"/>
              <w:adjustRightInd w:val="0"/>
              <w:jc w:val="both"/>
              <w:rPr>
                <w:rFonts w:ascii="Times New Roman" w:hAnsi="Times New Roman" w:cs="Times New Roman"/>
                <w:b/>
                <w:bCs/>
                <w:sz w:val="28"/>
                <w:szCs w:val="28"/>
              </w:rPr>
            </w:pPr>
            <w:r w:rsidRPr="00D0247B">
              <w:rPr>
                <w:rFonts w:ascii="Times New Roman" w:hAnsi="Times New Roman" w:cs="Times New Roman"/>
                <w:b/>
                <w:bCs/>
                <w:sz w:val="28"/>
                <w:szCs w:val="28"/>
              </w:rPr>
              <w:t>Федеральный уровень</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 </w:t>
            </w:r>
            <w:r w:rsidRPr="00D0247B">
              <w:rPr>
                <w:rFonts w:ascii="Times New Roman" w:hAnsi="Times New Roman" w:cs="Times New Roman"/>
                <w:sz w:val="28"/>
                <w:szCs w:val="28"/>
              </w:rPr>
              <w:t>Конституция Российской Федерации (принята 12.12.1993 г., с изменениями 01.07.2020 г., статья 67.1)</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Федеральный закон от 29 декабря 2012 г. № 273-ФЗ «Об</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образовании в Российской Федерации» (в ред. от 04.08.2023)// Федеральный закон от 29.12.2012 г. № 273-ФЗ.</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Федеральный закон 24 июля 1998 г. № 124-ФЗ (в ред. от 14.07.2022) «Об основных гарантиях прав ребенка в Российской Федерации».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Указ Президента РФ от 02.07.2021 г. №400 «О стратегии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национальной безопасности Российской Федерации».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lastRenderedPageBreak/>
              <w:t>- Указ Президента РФ от 21.07.2020 № 474 «О национальных целях развития Российской Федерации на период до 2030 года».</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образования и науки Российской Федерации от 17 октября 2013 г. № 1155 (ред. от 08.11.2022 г. № 955)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просвещения Российской Федерации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от 25.11.2022 г. № 1028 «Об утверждении федеральной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образовательной программы дошкольного образования».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просвещения Российской Федерации от 24.11.2022 г. № 1022г.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г. № 59599).</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 </w:t>
            </w:r>
            <w:r w:rsidRPr="00D0247B">
              <w:rPr>
                <w:rFonts w:ascii="Times New Roman" w:hAnsi="Times New Roman" w:cs="Times New Roman"/>
                <w:sz w:val="28"/>
                <w:szCs w:val="28"/>
              </w:rPr>
              <w:t>Приказ Министерства просвещения Российской Федерации от 24.03.2023 г. № 196 "Об утверждении Порядка проведения аттестации педагогических работников организаций, осуществляющих образовательную деятельность" (зарегистрирован 02.06.2023 г. № 73696).</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xml:space="preserve">-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xml:space="preserve">- Постановление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w:t>
            </w:r>
            <w:r w:rsidRPr="00D0247B">
              <w:rPr>
                <w:rFonts w:ascii="Times New Roman" w:hAnsi="Times New Roman" w:cs="Times New Roman"/>
                <w:sz w:val="28"/>
                <w:szCs w:val="28"/>
              </w:rPr>
              <w:lastRenderedPageBreak/>
              <w:t>и обновления информации об образовательной организации».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Концепция развития дополнительного образования детей до 2030 года, утвержденная распоряжением Правительства РФ от 31 марта 2022 г. № 678-р.</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Постановление Правительства Российской Федерации от 21.02.2022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Постановление Главного государственного санитарного врача Российской Федерации от 27.10.2020 г. № 32 «Об утверждении санитарных правили норм СанПиН 2.3/2.4.3590-20 «Санитарно - эпидемиологические требования к организации общественного питания населения».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Постановление Главного государственного санитарного врача Российской Федерации от 28.01.2021 г. № 2 «Об утверждении санитарных правили норм СанПиН 1.2.3685-21 «Гигиенические нормативы и требования к обеспечению безопасности и (или) безвредности для человека факторов среды обитания».</w:t>
            </w:r>
          </w:p>
          <w:p w:rsidR="00D0247B" w:rsidRPr="00D0247B" w:rsidRDefault="00D0247B" w:rsidP="00D0247B">
            <w:pPr>
              <w:autoSpaceDE w:val="0"/>
              <w:autoSpaceDN w:val="0"/>
              <w:adjustRightInd w:val="0"/>
              <w:rPr>
                <w:rFonts w:ascii="Times New Roman" w:hAnsi="Times New Roman" w:cs="Times New Roman"/>
                <w:b/>
                <w:bCs/>
                <w:sz w:val="28"/>
                <w:szCs w:val="28"/>
              </w:rPr>
            </w:pPr>
            <w:r w:rsidRPr="00D0247B">
              <w:rPr>
                <w:rFonts w:ascii="Times New Roman" w:hAnsi="Times New Roman" w:cs="Times New Roman"/>
                <w:b/>
                <w:bCs/>
                <w:sz w:val="28"/>
                <w:szCs w:val="28"/>
              </w:rPr>
              <w:t>Региональный уровень</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Закон Белгородской области от 31.10.2014г. № 314 «Об</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образовании в Белгородской области» (принят Белгородской областной Думой 23.10.2014)(с изменениями на 20.12. 2021 года);</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Постановление Правительства Белгородской области от 30.12.2013 г. № 528-пп «Об утверждении государственной программы Белгородской области «Развитие образования Белгородской области».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образования Белгородской области от 01.03.2022 г.№694 «Об утверждении регионального плана мероприятий ("дорожной карты") по содействию развитию конкуренции в сфере образования на 2022-2025 годы».</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образования Белгородской области от 29.06.2022 г.№2090 «Об утверждении положения о системе мониторинга качества дошкольного образования в образовательных организациях Белгородской области».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lastRenderedPageBreak/>
              <w:t>- Приказ министерства образования Белгородской области от 23.12.2022 г.№4057 «Об утверждении «дорожной карты» (по внедрению электронного портфеля игровых и образовательных практик поддержки семей с детьми дошкольного возраста «Дети в приоритете»)</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образования Белгородской области от 10.04.2023 г.№1162 «Об организации деятельности по внедрению федеральных образовательных программ дошкольного образования».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Приказ министерства образования Белгородской области от 04.05.2023 г.№1393 «Об утверждении примерного порядка организации и функционирования семейной дошкольной группы».</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Письмо департамента образования Белгородской области от 30.04.2020 г. № 9-09/14/2380 «Методические рекомендации по насыщению развивающей предметно-пространственной среды элементами «доброжелательного пространства».</w:t>
            </w:r>
          </w:p>
          <w:p w:rsidR="00D0247B" w:rsidRPr="00D0247B" w:rsidRDefault="00D0247B" w:rsidP="00D0247B">
            <w:pPr>
              <w:autoSpaceDE w:val="0"/>
              <w:autoSpaceDN w:val="0"/>
              <w:adjustRightInd w:val="0"/>
              <w:rPr>
                <w:rFonts w:ascii="Times New Roman" w:hAnsi="Times New Roman" w:cs="Times New Roman"/>
                <w:sz w:val="28"/>
                <w:szCs w:val="28"/>
              </w:rPr>
            </w:pPr>
            <w:r w:rsidRPr="00D0247B">
              <w:rPr>
                <w:rFonts w:ascii="Times New Roman" w:hAnsi="Times New Roman" w:cs="Times New Roman"/>
                <w:sz w:val="28"/>
                <w:szCs w:val="28"/>
              </w:rPr>
              <w:t>- Письмо министерства образования Белгородской области от 08.06.2022 г.№17-09/14/2062 «О повышении качества условий формирования основ экономического воспитания детей дошкольного возраста».</w:t>
            </w:r>
          </w:p>
          <w:p w:rsidR="00D0247B" w:rsidRPr="00D0247B" w:rsidRDefault="00D0247B" w:rsidP="00D0247B">
            <w:pPr>
              <w:autoSpaceDE w:val="0"/>
              <w:autoSpaceDN w:val="0"/>
              <w:adjustRightInd w:val="0"/>
              <w:rPr>
                <w:rFonts w:ascii="Times New Roman" w:hAnsi="Times New Roman" w:cs="Times New Roman"/>
                <w:b/>
                <w:bCs/>
                <w:sz w:val="28"/>
                <w:szCs w:val="28"/>
              </w:rPr>
            </w:pPr>
            <w:r w:rsidRPr="00D0247B">
              <w:rPr>
                <w:rFonts w:ascii="Times New Roman" w:hAnsi="Times New Roman" w:cs="Times New Roman"/>
                <w:b/>
                <w:bCs/>
                <w:sz w:val="28"/>
                <w:szCs w:val="28"/>
              </w:rPr>
              <w:t>Уровень ДОУ</w:t>
            </w:r>
          </w:p>
          <w:p w:rsidR="00D0247B" w:rsidRPr="00D0247B" w:rsidRDefault="00D0247B" w:rsidP="00D0247B">
            <w:pPr>
              <w:autoSpaceDE w:val="0"/>
              <w:autoSpaceDN w:val="0"/>
              <w:adjustRightInd w:val="0"/>
              <w:rPr>
                <w:rFonts w:ascii="Times New Roman" w:hAnsi="Times New Roman" w:cs="Times New Roman"/>
                <w:sz w:val="28"/>
                <w:szCs w:val="28"/>
              </w:rPr>
            </w:pPr>
            <w:r w:rsidRPr="00D0247B">
              <w:rPr>
                <w:rFonts w:ascii="Times New Roman" w:hAnsi="Times New Roman" w:cs="Times New Roman"/>
                <w:sz w:val="28"/>
                <w:szCs w:val="28"/>
              </w:rPr>
              <w:t>- Устав МБДОУ.</w:t>
            </w:r>
          </w:p>
          <w:p w:rsidR="00D0247B" w:rsidRPr="00D0247B" w:rsidRDefault="00D0247B" w:rsidP="00D0247B">
            <w:pPr>
              <w:autoSpaceDE w:val="0"/>
              <w:autoSpaceDN w:val="0"/>
              <w:adjustRightInd w:val="0"/>
              <w:rPr>
                <w:rFonts w:ascii="Times New Roman" w:hAnsi="Times New Roman" w:cs="Times New Roman"/>
                <w:b/>
                <w:sz w:val="28"/>
                <w:szCs w:val="28"/>
              </w:rPr>
            </w:pPr>
            <w:r w:rsidRPr="00D0247B">
              <w:rPr>
                <w:rFonts w:ascii="Times New Roman" w:hAnsi="Times New Roman" w:cs="Times New Roman"/>
                <w:sz w:val="28"/>
                <w:szCs w:val="28"/>
              </w:rPr>
              <w:t>- Локальные акты МБДОУ «Березка».</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iCs/>
                <w:sz w:val="28"/>
                <w:szCs w:val="28"/>
              </w:rPr>
            </w:pPr>
            <w:r w:rsidRPr="00D0247B">
              <w:rPr>
                <w:rFonts w:ascii="Times New Roman" w:hAnsi="Times New Roman" w:cs="Times New Roman"/>
                <w:b/>
                <w:iCs/>
                <w:sz w:val="28"/>
                <w:szCs w:val="28"/>
              </w:rPr>
              <w:lastRenderedPageBreak/>
              <w:t>Назначение</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iCs/>
                <w:sz w:val="28"/>
                <w:szCs w:val="28"/>
              </w:rPr>
              <w:t>программы</w:t>
            </w:r>
          </w:p>
        </w:tc>
        <w:tc>
          <w:tcPr>
            <w:tcW w:w="7350" w:type="dxa"/>
          </w:tcPr>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Программа развития предназначена для определения</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перспективных направлений развития образовательного</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Учреждения на основе анализа работы за предыдущий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период.</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xml:space="preserve"> - В Программе развития отражены тенденции изменений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Образовательного пространства, охарактеризованы  приоритетные направления обновления содержания</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образования и организации образовательного процесса,</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управления образовательным Учреждением на основе</w:t>
            </w:r>
          </w:p>
          <w:p w:rsidR="00D0247B" w:rsidRPr="00D0247B" w:rsidRDefault="00D0247B" w:rsidP="00D0247B">
            <w:pPr>
              <w:shd w:val="clear" w:color="auto" w:fill="FFFFFF"/>
              <w:jc w:val="both"/>
              <w:rPr>
                <w:rFonts w:ascii="Times New Roman" w:hAnsi="Times New Roman" w:cs="Times New Roman"/>
                <w:b/>
                <w:sz w:val="28"/>
                <w:szCs w:val="28"/>
              </w:rPr>
            </w:pPr>
            <w:r w:rsidRPr="00D0247B">
              <w:rPr>
                <w:rFonts w:ascii="Times New Roman" w:eastAsia="Times New Roman" w:hAnsi="Times New Roman" w:cs="Times New Roman"/>
                <w:sz w:val="28"/>
                <w:szCs w:val="28"/>
                <w:lang w:eastAsia="ru-RU"/>
              </w:rPr>
              <w:t>инновационных процессов, открытости и модернизации</w:t>
            </w:r>
            <w:r w:rsidRPr="00D0247B">
              <w:rPr>
                <w:rFonts w:ascii="Helvetica" w:eastAsia="Times New Roman" w:hAnsi="Helvetica" w:cs="Helvetica"/>
                <w:sz w:val="23"/>
                <w:szCs w:val="23"/>
                <w:lang w:eastAsia="ru-RU"/>
              </w:rPr>
              <w:t xml:space="preserve">. </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sz w:val="28"/>
                <w:szCs w:val="28"/>
              </w:rPr>
              <w:t>Цель Программы</w:t>
            </w:r>
          </w:p>
        </w:tc>
        <w:tc>
          <w:tcPr>
            <w:tcW w:w="7350" w:type="dxa"/>
          </w:tcPr>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Оптимизация системы управленческих, методических</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и педагогических действий, направленных на воспитание</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гармонично развитой и социально ответственной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личности, на основе духовно-нравственных ценностей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народов Российской Федерации, а также исторических и</w:t>
            </w:r>
          </w:p>
          <w:p w:rsidR="00D0247B" w:rsidRPr="00D0247B" w:rsidRDefault="00D0247B" w:rsidP="00D0247B">
            <w:pPr>
              <w:shd w:val="clear" w:color="auto" w:fill="FFFFFF"/>
              <w:jc w:val="both"/>
              <w:rPr>
                <w:rFonts w:ascii="Times New Roman" w:hAnsi="Times New Roman" w:cs="Times New Roman"/>
                <w:b/>
                <w:sz w:val="28"/>
                <w:szCs w:val="28"/>
              </w:rPr>
            </w:pPr>
            <w:r w:rsidRPr="00D0247B">
              <w:rPr>
                <w:rFonts w:ascii="Times New Roman" w:eastAsia="Times New Roman" w:hAnsi="Times New Roman" w:cs="Times New Roman"/>
                <w:sz w:val="28"/>
                <w:szCs w:val="28"/>
                <w:lang w:eastAsia="ru-RU"/>
              </w:rPr>
              <w:t xml:space="preserve">национально-культурных традиций. </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sz w:val="28"/>
                <w:szCs w:val="28"/>
              </w:rPr>
              <w:t>Задачи Программы</w:t>
            </w:r>
          </w:p>
        </w:tc>
        <w:tc>
          <w:tcPr>
            <w:tcW w:w="7350" w:type="dxa"/>
          </w:tcPr>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Совершенствовать кадровую политику Учреждения,</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систему эффективного наставничества, способствовать</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повышению профессиональной компетенции педагогических работников.</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xml:space="preserve">- Совершенствование и расширение условий (коммуникативных, предметно - развивающих) для </w:t>
            </w:r>
            <w:r w:rsidRPr="00D0247B">
              <w:rPr>
                <w:rFonts w:ascii="Times New Roman" w:eastAsia="Times New Roman" w:hAnsi="Times New Roman" w:cs="Times New Roman"/>
                <w:sz w:val="28"/>
                <w:szCs w:val="28"/>
                <w:lang w:eastAsia="ru-RU"/>
              </w:rPr>
              <w:lastRenderedPageBreak/>
              <w:t>полноценного развития воспитанников по всем образовательным областям ФГОС ДО.</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Способствовать созданию системы гражданско–патриотического воспитания и образования дошкольников, направленной на становление у детей научно-познавательного, эмоционально - нравственного, практически - деятельностного отношения к окружающему</w:t>
            </w:r>
          </w:p>
          <w:p w:rsidR="00D0247B" w:rsidRPr="00D0247B" w:rsidRDefault="00D0247B" w:rsidP="00D0247B">
            <w:pPr>
              <w:shd w:val="clear" w:color="auto" w:fill="FFFFFF"/>
              <w:jc w:val="both"/>
              <w:rPr>
                <w:rFonts w:ascii="Times New Roman" w:hAnsi="Times New Roman" w:cs="Times New Roman"/>
                <w:b/>
                <w:sz w:val="28"/>
                <w:szCs w:val="28"/>
              </w:rPr>
            </w:pPr>
            <w:r w:rsidRPr="00D0247B">
              <w:rPr>
                <w:rFonts w:ascii="Times New Roman" w:eastAsia="Times New Roman" w:hAnsi="Times New Roman" w:cs="Times New Roman"/>
                <w:sz w:val="28"/>
                <w:szCs w:val="28"/>
                <w:lang w:eastAsia="ru-RU"/>
              </w:rPr>
              <w:t>миру, миру людей, нравственно - грамотного и безопасного поведения.</w:t>
            </w:r>
          </w:p>
        </w:tc>
      </w:tr>
      <w:tr w:rsidR="00D0247B" w:rsidRPr="00D0247B" w:rsidTr="001621BC">
        <w:tc>
          <w:tcPr>
            <w:tcW w:w="2278" w:type="dxa"/>
          </w:tcPr>
          <w:p w:rsidR="00D0247B" w:rsidRPr="00D0247B" w:rsidRDefault="00D0247B" w:rsidP="00D0247B">
            <w:pPr>
              <w:shd w:val="clear" w:color="auto" w:fill="FFFFFF"/>
              <w:jc w:val="center"/>
              <w:rPr>
                <w:rFonts w:ascii="Times New Roman" w:eastAsia="Times New Roman" w:hAnsi="Times New Roman" w:cs="Times New Roman"/>
                <w:color w:val="1A1A1A"/>
                <w:sz w:val="28"/>
                <w:szCs w:val="28"/>
                <w:lang w:eastAsia="ru-RU"/>
              </w:rPr>
            </w:pPr>
            <w:r w:rsidRPr="00D0247B">
              <w:rPr>
                <w:rFonts w:ascii="Times New Roman" w:eastAsia="Times New Roman" w:hAnsi="Times New Roman" w:cs="Times New Roman"/>
                <w:color w:val="1A1A1A"/>
                <w:sz w:val="28"/>
                <w:szCs w:val="28"/>
                <w:lang w:eastAsia="ru-RU"/>
              </w:rPr>
              <w:lastRenderedPageBreak/>
              <w:t>Сроки и этапы</w:t>
            </w:r>
          </w:p>
          <w:p w:rsidR="00D0247B" w:rsidRPr="00D0247B" w:rsidRDefault="00D0247B" w:rsidP="00D0247B">
            <w:pPr>
              <w:shd w:val="clear" w:color="auto" w:fill="FFFFFF"/>
              <w:jc w:val="center"/>
              <w:rPr>
                <w:rFonts w:ascii="Times New Roman" w:hAnsi="Times New Roman" w:cs="Times New Roman"/>
                <w:b/>
                <w:sz w:val="28"/>
                <w:szCs w:val="28"/>
              </w:rPr>
            </w:pPr>
            <w:r w:rsidRPr="00D0247B">
              <w:rPr>
                <w:rFonts w:ascii="Times New Roman" w:eastAsia="Times New Roman" w:hAnsi="Times New Roman" w:cs="Times New Roman"/>
                <w:color w:val="1A1A1A"/>
                <w:sz w:val="28"/>
                <w:szCs w:val="28"/>
                <w:lang w:eastAsia="ru-RU"/>
              </w:rPr>
              <w:t>реализации Программы</w:t>
            </w:r>
          </w:p>
        </w:tc>
        <w:tc>
          <w:tcPr>
            <w:tcW w:w="7350" w:type="dxa"/>
          </w:tcPr>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Период реализации Программы</w:t>
            </w:r>
            <w:r w:rsidRPr="00D0247B">
              <w:rPr>
                <w:rFonts w:ascii="Times New Roman" w:hAnsi="Times New Roman" w:cs="Times New Roman"/>
                <w:sz w:val="28"/>
                <w:szCs w:val="28"/>
              </w:rPr>
              <w:t>:</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Январь 2024 года - декабрь 2028 года.</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Этапы реализации программы:</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1. Подготовительный этап (сентябрь - декабрь 2023 г.)</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Анализ результативности работы МБДОУ.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Формирование нормативно-правовой базы, планирование и проведение начальных мероприятий, координация деятельности участников рабочей группы по разработке программы.</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Выявление новых перспективных направлений развития МБДОУ и моделирование ее качественного состояния в условиях реализации Федеральной образовательной программы и обновленного Федерального государственного образовательного стандарта дошкольного образования.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4"/>
                <w:szCs w:val="24"/>
              </w:rPr>
              <w:t xml:space="preserve">2. </w:t>
            </w:r>
            <w:r w:rsidRPr="00D0247B">
              <w:rPr>
                <w:rFonts w:ascii="Times New Roman" w:hAnsi="Times New Roman" w:cs="Times New Roman"/>
                <w:sz w:val="28"/>
                <w:szCs w:val="28"/>
              </w:rPr>
              <w:t>Основной этап (январь 2024 - август 2028 г.)</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апробация новшеств и преобразований, внедрение их в работу ДОО;</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реализация плана мероприятий по всем направлениям программы развития;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создание условий для успешной реализации здоровьесберегающего, интеллектуального, личностно-ориентированного компонентов;</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вовлечение педагогического коллектива в инновационную</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деятельность;</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повышение профессиональной компетентности педагогических кадров в условиях реализации Федерального государственного образовательного стандарта дошкольного образования.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4"/>
                <w:szCs w:val="24"/>
              </w:rPr>
              <w:t xml:space="preserve">3. </w:t>
            </w:r>
            <w:r w:rsidRPr="00D0247B">
              <w:rPr>
                <w:rFonts w:ascii="Times New Roman" w:hAnsi="Times New Roman" w:cs="Times New Roman"/>
                <w:sz w:val="28"/>
                <w:szCs w:val="28"/>
              </w:rPr>
              <w:t>Обобщающий этап (сентябрь-декабрь 2028 г.)</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Анализ достигнутых результатов на основании данных</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мониторинга и управленческих решений, определение перспектив дальнейшего развития МБДОУ.</w:t>
            </w:r>
          </w:p>
          <w:p w:rsidR="00D0247B" w:rsidRPr="00D0247B" w:rsidRDefault="00D0247B" w:rsidP="00D0247B">
            <w:pPr>
              <w:autoSpaceDE w:val="0"/>
              <w:autoSpaceDN w:val="0"/>
              <w:adjustRightInd w:val="0"/>
              <w:jc w:val="both"/>
              <w:rPr>
                <w:rFonts w:ascii="Times New Roman" w:eastAsia="Times New Roman" w:hAnsi="Times New Roman" w:cs="Times New Roman"/>
                <w:sz w:val="28"/>
                <w:szCs w:val="28"/>
                <w:lang w:eastAsia="ru-RU"/>
              </w:rPr>
            </w:pPr>
            <w:r w:rsidRPr="00D0247B">
              <w:rPr>
                <w:rFonts w:ascii="Times New Roman" w:hAnsi="Times New Roman" w:cs="Times New Roman"/>
                <w:sz w:val="28"/>
                <w:szCs w:val="28"/>
              </w:rPr>
              <w:t>- Фиксация полученных результатов и закрепление в локальных нормативных актах МБДОУ.</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Контроль</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реализации</w:t>
            </w:r>
          </w:p>
        </w:tc>
        <w:tc>
          <w:tcPr>
            <w:tcW w:w="7350" w:type="dxa"/>
          </w:tcPr>
          <w:p w:rsidR="00D0247B" w:rsidRPr="00D0247B" w:rsidRDefault="00D0247B" w:rsidP="00D0247B">
            <w:pPr>
              <w:autoSpaceDE w:val="0"/>
              <w:autoSpaceDN w:val="0"/>
              <w:adjustRightInd w:val="0"/>
              <w:jc w:val="both"/>
              <w:rPr>
                <w:rFonts w:ascii="Times New Roman" w:eastAsia="Times New Roman" w:hAnsi="Times New Roman" w:cs="Times New Roman"/>
                <w:sz w:val="28"/>
                <w:szCs w:val="28"/>
                <w:lang w:eastAsia="ru-RU"/>
              </w:rPr>
            </w:pPr>
            <w:r w:rsidRPr="00D0247B">
              <w:rPr>
                <w:rFonts w:ascii="Times New Roman" w:hAnsi="Times New Roman" w:cs="Times New Roman"/>
                <w:sz w:val="28"/>
                <w:szCs w:val="28"/>
              </w:rPr>
              <w:t xml:space="preserve">Учредитель (МКУ «Управление образования Чернянского района), администрация МБДОУ «Березка», коллектив </w:t>
            </w:r>
            <w:r w:rsidRPr="00D0247B">
              <w:rPr>
                <w:rFonts w:ascii="Times New Roman" w:hAnsi="Times New Roman" w:cs="Times New Roman"/>
                <w:sz w:val="28"/>
                <w:szCs w:val="28"/>
              </w:rPr>
              <w:lastRenderedPageBreak/>
              <w:t>детского сада (сотрудники, родители (законные представители) воспитанников.</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lastRenderedPageBreak/>
              <w:t>Ожидаемые</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результаты</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реализации</w:t>
            </w:r>
          </w:p>
        </w:tc>
        <w:tc>
          <w:tcPr>
            <w:tcW w:w="7350" w:type="dxa"/>
          </w:tcPr>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Helvetica" w:eastAsia="Times New Roman" w:hAnsi="Helvetica" w:cs="Helvetica"/>
                <w:sz w:val="23"/>
                <w:szCs w:val="23"/>
                <w:lang w:eastAsia="ru-RU"/>
              </w:rPr>
              <w:t xml:space="preserve">- </w:t>
            </w:r>
            <w:r w:rsidRPr="00D0247B">
              <w:rPr>
                <w:rFonts w:ascii="Times New Roman" w:eastAsia="Times New Roman" w:hAnsi="Times New Roman" w:cs="Times New Roman"/>
                <w:sz w:val="28"/>
                <w:szCs w:val="28"/>
                <w:lang w:eastAsia="ru-RU"/>
              </w:rPr>
              <w:t>Обеспечение стабильно высокого социального статуса</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образовательного Учреждения при повышении качества</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образовательной деятельности за счет следующих показателей: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Повышение профессиональной культуры педагогов, их</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Уровня квалификации, участие в профессиональных</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мероприятиях различного уровня (до 100%);</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Helvetica" w:eastAsia="Times New Roman" w:hAnsi="Helvetica" w:cs="Helvetica"/>
                <w:sz w:val="23"/>
                <w:szCs w:val="23"/>
                <w:lang w:eastAsia="ru-RU"/>
              </w:rPr>
              <w:t xml:space="preserve">- </w:t>
            </w:r>
            <w:r w:rsidRPr="00D0247B">
              <w:rPr>
                <w:rFonts w:ascii="Times New Roman" w:eastAsia="Times New Roman" w:hAnsi="Times New Roman" w:cs="Times New Roman"/>
                <w:sz w:val="28"/>
                <w:szCs w:val="28"/>
                <w:lang w:eastAsia="ru-RU"/>
              </w:rPr>
              <w:t>Становление и развитие эффективной системы наставничества в Учреждении;</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Helvetica" w:eastAsia="Times New Roman" w:hAnsi="Helvetica" w:cs="Helvetica"/>
                <w:sz w:val="23"/>
                <w:szCs w:val="23"/>
                <w:lang w:eastAsia="ru-RU"/>
              </w:rPr>
              <w:t xml:space="preserve">- </w:t>
            </w:r>
            <w:r w:rsidRPr="00D0247B">
              <w:rPr>
                <w:rFonts w:ascii="Times New Roman" w:eastAsia="Times New Roman" w:hAnsi="Times New Roman" w:cs="Times New Roman"/>
                <w:sz w:val="28"/>
                <w:szCs w:val="28"/>
                <w:lang w:eastAsia="ru-RU"/>
              </w:rPr>
              <w:t>Создание и внедрение современной модели информационно – насыщенного образовательного пространства (включающего помещения и территорию</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образовательного учреждения), на основе сочетания не</w:t>
            </w:r>
          </w:p>
          <w:p w:rsidR="00D0247B" w:rsidRPr="00D0247B" w:rsidRDefault="00D0247B" w:rsidP="00D0247B">
            <w:pPr>
              <w:shd w:val="clear" w:color="auto" w:fill="FFFFFF"/>
              <w:jc w:val="both"/>
              <w:rPr>
                <w:rFonts w:ascii="Helvetica" w:eastAsia="Times New Roman" w:hAnsi="Helvetica" w:cs="Helvetica"/>
                <w:sz w:val="23"/>
                <w:szCs w:val="23"/>
                <w:lang w:eastAsia="ru-RU"/>
              </w:rPr>
            </w:pPr>
            <w:r w:rsidRPr="00D0247B">
              <w:rPr>
                <w:rFonts w:ascii="Times New Roman" w:eastAsia="Times New Roman" w:hAnsi="Times New Roman" w:cs="Times New Roman"/>
                <w:sz w:val="28"/>
                <w:szCs w:val="28"/>
                <w:lang w:eastAsia="ru-RU"/>
              </w:rPr>
              <w:t>менее трех новых образовательных сред (модульный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потолок, говорящая стена, живой пол, бизиборды)</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обеспечивающего устойчивое новое качество образования</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и эффективность получаемого развития ребенка на уровне</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дошкольного образования;</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Разработка системы воспитания у дошкольников базовых нравственных и культурных ценностей во всех видах деятельности;</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-Разработка дополнительного содержания по этнокультурному и краеведческому направлению, включение в образовательную программу МБДОУ область познавательного развития, как блок для изучения этнокультурных и краеведческих ценностей;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Helvetica" w:eastAsia="Times New Roman" w:hAnsi="Helvetica" w:cs="Helvetica"/>
                <w:sz w:val="23"/>
                <w:szCs w:val="23"/>
                <w:lang w:eastAsia="ru-RU"/>
              </w:rPr>
              <w:t xml:space="preserve">- </w:t>
            </w:r>
            <w:r w:rsidRPr="00D0247B">
              <w:rPr>
                <w:rFonts w:ascii="Times New Roman" w:eastAsia="Times New Roman" w:hAnsi="Times New Roman" w:cs="Times New Roman"/>
                <w:sz w:val="28"/>
                <w:szCs w:val="28"/>
                <w:lang w:eastAsia="ru-RU"/>
              </w:rPr>
              <w:t>Внедрение в образовательный процесс новых, современных форм и технологий воспитания и обучения в</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соответствии с требованиями ФОП ДО, с учётом ФГОС</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ДО;</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Helvetica" w:eastAsia="Times New Roman" w:hAnsi="Helvetica" w:cs="Helvetica"/>
                <w:sz w:val="23"/>
                <w:szCs w:val="23"/>
                <w:lang w:eastAsia="ru-RU"/>
              </w:rPr>
              <w:t xml:space="preserve">- </w:t>
            </w:r>
            <w:r w:rsidRPr="00D0247B">
              <w:rPr>
                <w:rFonts w:ascii="Times New Roman" w:eastAsia="Times New Roman" w:hAnsi="Times New Roman" w:cs="Times New Roman"/>
                <w:sz w:val="28"/>
                <w:szCs w:val="28"/>
                <w:lang w:eastAsia="ru-RU"/>
              </w:rPr>
              <w:t>Увеличение доли воспитанников, принимающих участие</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в инновационных образовательных и социальных проектах</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разного уровня до 70%;</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Увеличение доли воспитанников с высокой и средней</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степенью готовности к школьному обучению до 85 %;</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Высокий процент выпускников Учреждения, успешно</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прошедших адаптацию в первом классе школы (до 90%);</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Сетевое взаимодействие с другими организациями с</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целью создания профессиональных сообществ;</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-Удовлетворенность до 98 % родителей представителей) качеством предоставляемых образовательных услуг.</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 Реализация планов сотрудничества с социокультурными</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eastAsia="Times New Roman" w:hAnsi="Times New Roman" w:cs="Times New Roman"/>
                <w:sz w:val="28"/>
                <w:szCs w:val="28"/>
                <w:lang w:eastAsia="ru-RU"/>
              </w:rPr>
              <w:t>учреждениями.</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iCs/>
                <w:sz w:val="28"/>
                <w:szCs w:val="28"/>
              </w:rPr>
            </w:pPr>
            <w:r w:rsidRPr="00D0247B">
              <w:rPr>
                <w:rFonts w:ascii="Times New Roman" w:hAnsi="Times New Roman" w:cs="Times New Roman"/>
                <w:b/>
                <w:iCs/>
                <w:sz w:val="28"/>
                <w:szCs w:val="28"/>
              </w:rPr>
              <w:t>Финансовое</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iCs/>
                <w:sz w:val="28"/>
                <w:szCs w:val="28"/>
              </w:rPr>
              <w:t>обеспечение</w:t>
            </w:r>
          </w:p>
        </w:tc>
        <w:tc>
          <w:tcPr>
            <w:tcW w:w="7350" w:type="dxa"/>
          </w:tcPr>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Выполнение программы обеспечивается за счет различных</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lastRenderedPageBreak/>
              <w:t>источников финансирования: бюджетные и внебюджетные</w:t>
            </w:r>
          </w:p>
          <w:p w:rsidR="00D0247B" w:rsidRPr="00D0247B" w:rsidRDefault="00D0247B" w:rsidP="00D0247B">
            <w:pPr>
              <w:shd w:val="clear" w:color="auto" w:fill="FFFFFF"/>
              <w:jc w:val="both"/>
              <w:rPr>
                <w:rFonts w:ascii="Times New Roman" w:eastAsia="Times New Roman" w:hAnsi="Times New Roman" w:cs="Times New Roman"/>
                <w:sz w:val="28"/>
                <w:szCs w:val="28"/>
                <w:lang w:eastAsia="ru-RU"/>
              </w:rPr>
            </w:pPr>
            <w:r w:rsidRPr="00D0247B">
              <w:rPr>
                <w:rFonts w:ascii="Times New Roman" w:hAnsi="Times New Roman" w:cs="Times New Roman"/>
                <w:sz w:val="28"/>
                <w:szCs w:val="28"/>
              </w:rPr>
              <w:t>средства.</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lastRenderedPageBreak/>
              <w:t>Качественные</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характеристики</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Программы</w:t>
            </w:r>
          </w:p>
        </w:tc>
        <w:tc>
          <w:tcPr>
            <w:tcW w:w="7350" w:type="dxa"/>
          </w:tcPr>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Актуальность </w:t>
            </w:r>
            <w:r w:rsidRPr="00D0247B">
              <w:rPr>
                <w:rFonts w:ascii="Times New Roman" w:hAnsi="Times New Roman" w:cs="Times New Roman"/>
                <w:sz w:val="28"/>
                <w:szCs w:val="28"/>
              </w:rPr>
              <w:t>- Программа ориентирована на решение наиболее значимых проблем для будущей (перспективной) системы образовательного и воспитательного процесса 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Прогностичность</w:t>
            </w:r>
            <w:r w:rsidRPr="00D0247B">
              <w:rPr>
                <w:rFonts w:ascii="Times New Roman" w:hAnsi="Times New Roman" w:cs="Times New Roman"/>
                <w:sz w:val="28"/>
                <w:szCs w:val="28"/>
              </w:rPr>
              <w:t>- данная Программа отражает в своих целях и планируемых действиях не только настоящие, но и будущие требования к МБДОУ. Наряду с этим просчитываются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Рациональность </w:t>
            </w:r>
            <w:r w:rsidRPr="00D0247B">
              <w:rPr>
                <w:rFonts w:ascii="Times New Roman" w:hAnsi="Times New Roman" w:cs="Times New Roman"/>
                <w:sz w:val="28"/>
                <w:szCs w:val="28"/>
              </w:rPr>
              <w:t>- Программой определены цели и способы получения максимально возможных результатов.</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Реалистичность </w:t>
            </w:r>
            <w:r w:rsidRPr="00D0247B">
              <w:rPr>
                <w:rFonts w:ascii="Times New Roman" w:hAnsi="Times New Roman" w:cs="Times New Roman"/>
                <w:sz w:val="28"/>
                <w:szCs w:val="28"/>
              </w:rPr>
              <w:t>- Программа призвана обеспечить соответствие между желаемым и возможным, т.е. между целями программы и средствами их достижений.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Целостность </w:t>
            </w:r>
            <w:r w:rsidRPr="00D0247B">
              <w:rPr>
                <w:rFonts w:ascii="Times New Roman" w:hAnsi="Times New Roman" w:cs="Times New Roman"/>
                <w:sz w:val="28"/>
                <w:szCs w:val="28"/>
              </w:rPr>
              <w:t>-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Контролируемость </w:t>
            </w:r>
            <w:r w:rsidRPr="00D0247B">
              <w:rPr>
                <w:rFonts w:ascii="Times New Roman" w:hAnsi="Times New Roman" w:cs="Times New Roman"/>
                <w:sz w:val="28"/>
                <w:szCs w:val="28"/>
              </w:rPr>
              <w:t>- в Программе определены конечные 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промежуточные цели и задачи, которые являются измеримыми, сформулированы критерии оценки результатов развития МБДОУ.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Нормативно-правовая адекватность </w:t>
            </w:r>
            <w:r w:rsidRPr="00D0247B">
              <w:rPr>
                <w:rFonts w:ascii="Times New Roman" w:hAnsi="Times New Roman" w:cs="Times New Roman"/>
                <w:sz w:val="28"/>
                <w:szCs w:val="28"/>
              </w:rPr>
              <w:t>- соотнесение целей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Программы и планируемых способов их достижения с</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законодательством федерального, регионального и муниципального уровней.</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b/>
                <w:bCs/>
                <w:sz w:val="28"/>
                <w:szCs w:val="28"/>
              </w:rPr>
              <w:t xml:space="preserve">Индивидуальность </w:t>
            </w:r>
            <w:r w:rsidRPr="00D0247B">
              <w:rPr>
                <w:rFonts w:ascii="Times New Roman" w:hAnsi="Times New Roman" w:cs="Times New Roman"/>
                <w:sz w:val="28"/>
                <w:szCs w:val="28"/>
              </w:rPr>
              <w:t>- Программа нацелена на решение</w:t>
            </w:r>
          </w:p>
          <w:p w:rsidR="00D0247B" w:rsidRPr="00D0247B" w:rsidRDefault="00D0247B" w:rsidP="00D0247B">
            <w:pPr>
              <w:autoSpaceDE w:val="0"/>
              <w:autoSpaceDN w:val="0"/>
              <w:adjustRightInd w:val="0"/>
              <w:jc w:val="both"/>
              <w:rPr>
                <w:rFonts w:ascii="Times New Roman" w:eastAsia="Times New Roman" w:hAnsi="Times New Roman" w:cs="Times New Roman"/>
                <w:sz w:val="28"/>
                <w:szCs w:val="28"/>
                <w:lang w:eastAsia="ru-RU"/>
              </w:rPr>
            </w:pPr>
            <w:r w:rsidRPr="00D0247B">
              <w:rPr>
                <w:rFonts w:ascii="Times New Roman" w:hAnsi="Times New Roman" w:cs="Times New Roman"/>
                <w:sz w:val="28"/>
                <w:szCs w:val="28"/>
              </w:rPr>
              <w:t>специфических (не глобальных) проблем МБДОУ при максимальном учете и отражении особенностей, запросов и потенциальных возможностей педагогического коллектива, социума и родителей.</w:t>
            </w:r>
          </w:p>
        </w:tc>
      </w:tr>
      <w:tr w:rsidR="00D0247B" w:rsidRPr="00D0247B" w:rsidTr="001621BC">
        <w:tc>
          <w:tcPr>
            <w:tcW w:w="2278"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Управление</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Программой</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развития.</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Ответственные.</w:t>
            </w:r>
          </w:p>
          <w:p w:rsidR="00D0247B" w:rsidRPr="00D0247B" w:rsidRDefault="00D0247B" w:rsidP="00D0247B">
            <w:pPr>
              <w:autoSpaceDE w:val="0"/>
              <w:autoSpaceDN w:val="0"/>
              <w:adjustRightInd w:val="0"/>
              <w:jc w:val="center"/>
              <w:rPr>
                <w:rFonts w:ascii="Times New Roman" w:hAnsi="Times New Roman" w:cs="Times New Roman"/>
                <w:b/>
                <w:sz w:val="28"/>
                <w:szCs w:val="28"/>
              </w:rPr>
            </w:pPr>
            <w:r w:rsidRPr="00D0247B">
              <w:rPr>
                <w:rFonts w:ascii="Times New Roman" w:hAnsi="Times New Roman" w:cs="Times New Roman"/>
                <w:b/>
                <w:bCs/>
                <w:sz w:val="28"/>
                <w:szCs w:val="28"/>
              </w:rPr>
              <w:t>Исполнители.</w:t>
            </w:r>
          </w:p>
        </w:tc>
        <w:tc>
          <w:tcPr>
            <w:tcW w:w="7350" w:type="dxa"/>
          </w:tcPr>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Управление Программой развития осуществляют администрация, педагоги, родители:</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мониторинг планируемых результатов освоения образовательной программы 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мониторинг удовлетворённости родительской общественности качеством деятельности 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 мониторинг удовлетворённости педагогов качеством деятельности ДОУ;</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lastRenderedPageBreak/>
              <w:t>- мониторинг личных достижений воспитанников и членов</w:t>
            </w:r>
          </w:p>
          <w:p w:rsidR="00D0247B" w:rsidRPr="00D0247B" w:rsidRDefault="00D0247B" w:rsidP="00D0247B">
            <w:pPr>
              <w:autoSpaceDE w:val="0"/>
              <w:autoSpaceDN w:val="0"/>
              <w:adjustRightInd w:val="0"/>
              <w:jc w:val="both"/>
              <w:rPr>
                <w:rFonts w:ascii="Times New Roman" w:hAnsi="Times New Roman" w:cs="Times New Roman"/>
                <w:sz w:val="28"/>
                <w:szCs w:val="28"/>
              </w:rPr>
            </w:pPr>
            <w:r w:rsidRPr="00D0247B">
              <w:rPr>
                <w:rFonts w:ascii="Times New Roman" w:hAnsi="Times New Roman" w:cs="Times New Roman"/>
                <w:sz w:val="28"/>
                <w:szCs w:val="28"/>
              </w:rPr>
              <w:t>педагогического коллектива.</w:t>
            </w:r>
          </w:p>
          <w:p w:rsidR="00D0247B" w:rsidRPr="00D0247B" w:rsidRDefault="00D0247B" w:rsidP="00D0247B">
            <w:pPr>
              <w:autoSpaceDE w:val="0"/>
              <w:autoSpaceDN w:val="0"/>
              <w:adjustRightInd w:val="0"/>
              <w:jc w:val="both"/>
              <w:rPr>
                <w:rFonts w:ascii="Times New Roman" w:eastAsia="Times New Roman" w:hAnsi="Times New Roman" w:cs="Times New Roman"/>
                <w:sz w:val="28"/>
                <w:szCs w:val="28"/>
                <w:lang w:eastAsia="ru-RU"/>
              </w:rPr>
            </w:pPr>
            <w:r w:rsidRPr="00D0247B">
              <w:rPr>
                <w:rFonts w:ascii="Times New Roman" w:hAnsi="Times New Roman" w:cs="Times New Roman"/>
                <w:sz w:val="28"/>
                <w:szCs w:val="28"/>
              </w:rPr>
              <w:t>Исполнителями являются: коллектив учреждения в содружестве с социальными партнерами и родителями (законными представителями) воспитанников.</w:t>
            </w:r>
          </w:p>
        </w:tc>
      </w:tr>
      <w:tr w:rsidR="005546F3" w:rsidRPr="00D0247B" w:rsidTr="001621BC">
        <w:tc>
          <w:tcPr>
            <w:tcW w:w="2278" w:type="dxa"/>
          </w:tcPr>
          <w:tbl>
            <w:tblPr>
              <w:tblW w:w="0" w:type="auto"/>
              <w:tblBorders>
                <w:top w:val="nil"/>
                <w:left w:val="nil"/>
                <w:bottom w:val="nil"/>
                <w:right w:val="nil"/>
              </w:tblBorders>
              <w:tblLook w:val="0000" w:firstRow="0" w:lastRow="0" w:firstColumn="0" w:lastColumn="0" w:noHBand="0" w:noVBand="0"/>
            </w:tblPr>
            <w:tblGrid>
              <w:gridCol w:w="2248"/>
            </w:tblGrid>
            <w:tr w:rsidR="005546F3" w:rsidRPr="005546F3">
              <w:trPr>
                <w:trHeight w:val="937"/>
              </w:trPr>
              <w:tc>
                <w:tcPr>
                  <w:tcW w:w="0" w:type="auto"/>
                </w:tcPr>
                <w:p w:rsidR="005546F3" w:rsidRPr="005546F3" w:rsidRDefault="005546F3" w:rsidP="005546F3">
                  <w:pPr>
                    <w:autoSpaceDE w:val="0"/>
                    <w:autoSpaceDN w:val="0"/>
                    <w:adjustRightInd w:val="0"/>
                    <w:ind w:right="-47"/>
                    <w:jc w:val="center"/>
                    <w:rPr>
                      <w:rFonts w:ascii="Times New Roman" w:hAnsi="Times New Roman" w:cs="Times New Roman"/>
                      <w:b/>
                      <w:color w:val="000000"/>
                      <w:sz w:val="28"/>
                      <w:szCs w:val="28"/>
                    </w:rPr>
                  </w:pPr>
                  <w:r w:rsidRPr="005546F3">
                    <w:rPr>
                      <w:rFonts w:ascii="Times New Roman" w:hAnsi="Times New Roman" w:cs="Times New Roman"/>
                      <w:b/>
                      <w:color w:val="000000"/>
                      <w:sz w:val="28"/>
                      <w:szCs w:val="28"/>
                    </w:rPr>
                    <w:lastRenderedPageBreak/>
                    <w:t>Система организации контроля реализации Прогр</w:t>
                  </w:r>
                  <w:r>
                    <w:rPr>
                      <w:rFonts w:ascii="Times New Roman" w:hAnsi="Times New Roman" w:cs="Times New Roman"/>
                      <w:b/>
                      <w:color w:val="000000"/>
                      <w:sz w:val="28"/>
                      <w:szCs w:val="28"/>
                    </w:rPr>
                    <w:t>аммы развития, периодичность от</w:t>
                  </w:r>
                  <w:r w:rsidRPr="005546F3">
                    <w:rPr>
                      <w:rFonts w:ascii="Times New Roman" w:hAnsi="Times New Roman" w:cs="Times New Roman"/>
                      <w:b/>
                      <w:color w:val="000000"/>
                      <w:sz w:val="28"/>
                      <w:szCs w:val="28"/>
                    </w:rPr>
                    <w:t>чета исполнителей, срок предоставления отчетных материалов</w:t>
                  </w:r>
                </w:p>
              </w:tc>
            </w:tr>
          </w:tbl>
          <w:p w:rsidR="005546F3" w:rsidRPr="005546F3" w:rsidRDefault="005546F3" w:rsidP="005546F3">
            <w:pPr>
              <w:autoSpaceDE w:val="0"/>
              <w:autoSpaceDN w:val="0"/>
              <w:adjustRightInd w:val="0"/>
              <w:ind w:right="-47"/>
              <w:jc w:val="center"/>
              <w:rPr>
                <w:rFonts w:ascii="Times New Roman" w:hAnsi="Times New Roman" w:cs="Times New Roman"/>
                <w:b/>
                <w:bCs/>
                <w:sz w:val="28"/>
                <w:szCs w:val="28"/>
              </w:rPr>
            </w:pPr>
          </w:p>
        </w:tc>
        <w:tc>
          <w:tcPr>
            <w:tcW w:w="7350" w:type="dxa"/>
          </w:tcPr>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Отчет о реализации Программы - 1 раз в год в рамках отчета по самообследованию, осуществляется рабочей группой.;</w:t>
            </w:r>
          </w:p>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Административный – в течение года (мониторинги, отчеты).</w:t>
            </w:r>
          </w:p>
          <w:p w:rsid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Осуществляется администраци</w:t>
            </w:r>
            <w:r>
              <w:rPr>
                <w:rFonts w:ascii="Times New Roman" w:hAnsi="Times New Roman" w:cs="Times New Roman"/>
                <w:sz w:val="28"/>
                <w:szCs w:val="28"/>
              </w:rPr>
              <w:t>ей образовательного Учреждения.</w:t>
            </w:r>
          </w:p>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Самоконтроль – Учреждение осуществляет мониторинг эффективности реализации Программы развития.</w:t>
            </w:r>
          </w:p>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Рассмотрение итогов реализации Программы развития на заседании Управляющего совета.</w:t>
            </w:r>
          </w:p>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 Общественный – в течение</w:t>
            </w:r>
            <w:r>
              <w:rPr>
                <w:rFonts w:ascii="Times New Roman" w:hAnsi="Times New Roman" w:cs="Times New Roman"/>
                <w:sz w:val="28"/>
                <w:szCs w:val="28"/>
              </w:rPr>
              <w:t xml:space="preserve"> года (опросы, анкеты, отзывы), </w:t>
            </w:r>
            <w:r w:rsidRPr="005546F3">
              <w:rPr>
                <w:rFonts w:ascii="Times New Roman" w:hAnsi="Times New Roman" w:cs="Times New Roman"/>
                <w:sz w:val="28"/>
                <w:szCs w:val="28"/>
              </w:rPr>
              <w:t>осуществляется родителями (законными представителями), общественными организациями.</w:t>
            </w:r>
          </w:p>
          <w:p w:rsidR="005546F3" w:rsidRPr="005546F3"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w:t>
            </w:r>
            <w:r>
              <w:rPr>
                <w:rFonts w:ascii="Times New Roman" w:hAnsi="Times New Roman" w:cs="Times New Roman"/>
                <w:sz w:val="28"/>
                <w:szCs w:val="28"/>
              </w:rPr>
              <w:t xml:space="preserve"> </w:t>
            </w:r>
            <w:r w:rsidRPr="005546F3">
              <w:rPr>
                <w:rFonts w:ascii="Times New Roman" w:hAnsi="Times New Roman" w:cs="Times New Roman"/>
                <w:sz w:val="28"/>
                <w:szCs w:val="28"/>
              </w:rPr>
              <w:t>Корректировка Программы развития на основе анализа</w:t>
            </w:r>
          </w:p>
          <w:p w:rsidR="005546F3" w:rsidRPr="00D0247B" w:rsidRDefault="005546F3" w:rsidP="005546F3">
            <w:pPr>
              <w:autoSpaceDE w:val="0"/>
              <w:autoSpaceDN w:val="0"/>
              <w:adjustRightInd w:val="0"/>
              <w:jc w:val="both"/>
              <w:rPr>
                <w:rFonts w:ascii="Times New Roman" w:hAnsi="Times New Roman" w:cs="Times New Roman"/>
                <w:sz w:val="28"/>
                <w:szCs w:val="28"/>
              </w:rPr>
            </w:pPr>
            <w:r w:rsidRPr="005546F3">
              <w:rPr>
                <w:rFonts w:ascii="Times New Roman" w:hAnsi="Times New Roman" w:cs="Times New Roman"/>
                <w:sz w:val="28"/>
                <w:szCs w:val="28"/>
              </w:rPr>
              <w:t>результатов контроля осуществляется заведующим образовательного Учреждения.</w:t>
            </w:r>
          </w:p>
        </w:tc>
      </w:tr>
    </w:tbl>
    <w:p w:rsidR="00D0247B" w:rsidRPr="00D0247B" w:rsidRDefault="00D0247B" w:rsidP="00D0247B">
      <w:pPr>
        <w:autoSpaceDE w:val="0"/>
        <w:autoSpaceDN w:val="0"/>
        <w:adjustRightInd w:val="0"/>
        <w:ind w:firstLine="708"/>
        <w:jc w:val="center"/>
        <w:rPr>
          <w:rFonts w:ascii="Times New Roman" w:hAnsi="Times New Roman" w:cs="Times New Roman"/>
          <w:b/>
          <w:sz w:val="28"/>
          <w:szCs w:val="28"/>
        </w:rPr>
      </w:pPr>
    </w:p>
    <w:p w:rsidR="00D0247B" w:rsidRPr="00D0247B" w:rsidRDefault="00D0247B" w:rsidP="00D0247B">
      <w:pPr>
        <w:numPr>
          <w:ilvl w:val="1"/>
          <w:numId w:val="1"/>
        </w:numPr>
        <w:autoSpaceDE w:val="0"/>
        <w:autoSpaceDN w:val="0"/>
        <w:adjustRightInd w:val="0"/>
        <w:contextualSpacing/>
        <w:jc w:val="both"/>
        <w:rPr>
          <w:rFonts w:ascii="Times New Roman" w:hAnsi="Times New Roman" w:cs="Times New Roman"/>
          <w:b/>
          <w:sz w:val="28"/>
          <w:szCs w:val="28"/>
        </w:rPr>
      </w:pPr>
      <w:r w:rsidRPr="00D0247B">
        <w:rPr>
          <w:rFonts w:ascii="Times New Roman" w:hAnsi="Times New Roman" w:cs="Times New Roman"/>
          <w:b/>
          <w:bCs/>
          <w:sz w:val="28"/>
          <w:szCs w:val="28"/>
        </w:rPr>
        <w:t xml:space="preserve">Информация о МБДОУ «Детский сад «Березка» </w:t>
      </w:r>
    </w:p>
    <w:p w:rsidR="00D0247B" w:rsidRPr="00D0247B" w:rsidRDefault="00D0247B" w:rsidP="00D0247B">
      <w:pPr>
        <w:autoSpaceDE w:val="0"/>
        <w:autoSpaceDN w:val="0"/>
        <w:adjustRightInd w:val="0"/>
        <w:ind w:left="720"/>
        <w:contextualSpacing/>
        <w:jc w:val="both"/>
        <w:rPr>
          <w:rFonts w:ascii="Times New Roman" w:hAnsi="Times New Roman" w:cs="Times New Roman"/>
          <w:b/>
          <w:sz w:val="28"/>
          <w:szCs w:val="28"/>
        </w:rPr>
      </w:pPr>
    </w:p>
    <w:tbl>
      <w:tblPr>
        <w:tblStyle w:val="a9"/>
        <w:tblW w:w="0" w:type="auto"/>
        <w:tblInd w:w="-5" w:type="dxa"/>
        <w:tblLook w:val="04A0" w:firstRow="1" w:lastRow="0" w:firstColumn="1" w:lastColumn="0" w:noHBand="0" w:noVBand="1"/>
      </w:tblPr>
      <w:tblGrid>
        <w:gridCol w:w="2739"/>
        <w:gridCol w:w="6894"/>
      </w:tblGrid>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Полное официальное</w:t>
            </w:r>
          </w:p>
          <w:p w:rsidR="00D0247B" w:rsidRPr="00D0247B" w:rsidRDefault="00D0247B" w:rsidP="00D0247B">
            <w:pPr>
              <w:autoSpaceDE w:val="0"/>
              <w:autoSpaceDN w:val="0"/>
              <w:adjustRightInd w:val="0"/>
              <w:jc w:val="center"/>
              <w:rPr>
                <w:rFonts w:ascii="Times New Roman" w:hAnsi="Times New Roman" w:cs="Times New Roman"/>
                <w:sz w:val="28"/>
                <w:szCs w:val="28"/>
              </w:rPr>
            </w:pPr>
            <w:r w:rsidRPr="00D0247B">
              <w:rPr>
                <w:rFonts w:ascii="Times New Roman" w:hAnsi="Times New Roman" w:cs="Times New Roman"/>
                <w:b/>
                <w:bCs/>
                <w:sz w:val="28"/>
                <w:szCs w:val="28"/>
              </w:rPr>
              <w:t>наименование по Уставу</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Муниципальное бюджетное дошкольное образовательное учреждение «Детский сад «Березка» общеразвивающего вида с. Русская Халань Чернянского района Белгородской области»</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Сокращенное</w:t>
            </w:r>
          </w:p>
          <w:p w:rsidR="00D0247B" w:rsidRPr="00D0247B" w:rsidRDefault="00D0247B" w:rsidP="00D0247B">
            <w:pPr>
              <w:autoSpaceDE w:val="0"/>
              <w:autoSpaceDN w:val="0"/>
              <w:adjustRightInd w:val="0"/>
              <w:jc w:val="center"/>
              <w:rPr>
                <w:rFonts w:ascii="Times New Roman" w:hAnsi="Times New Roman" w:cs="Times New Roman"/>
                <w:sz w:val="28"/>
                <w:szCs w:val="28"/>
              </w:rPr>
            </w:pPr>
            <w:r w:rsidRPr="00D0247B">
              <w:rPr>
                <w:rFonts w:ascii="Times New Roman" w:hAnsi="Times New Roman" w:cs="Times New Roman"/>
                <w:b/>
                <w:bCs/>
                <w:sz w:val="28"/>
                <w:szCs w:val="28"/>
              </w:rPr>
              <w:t>наименование по Уставу</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МБДОУ «Березка» с. Русская Халань</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Организационно-</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правовая форма</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b/>
                <w:sz w:val="28"/>
                <w:szCs w:val="28"/>
              </w:rPr>
            </w:pPr>
            <w:r w:rsidRPr="00D0247B">
              <w:rPr>
                <w:rFonts w:ascii="Times New Roman" w:hAnsi="Times New Roman" w:cs="Times New Roman"/>
                <w:sz w:val="28"/>
                <w:szCs w:val="28"/>
              </w:rPr>
              <w:t>Муниципальное бюджетное учреждение</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Год основания ДОУ</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1977 год</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Юридический адрес</w:t>
            </w:r>
          </w:p>
        </w:tc>
        <w:tc>
          <w:tcPr>
            <w:tcW w:w="6894" w:type="dxa"/>
          </w:tcPr>
          <w:p w:rsidR="00D0247B" w:rsidRPr="00D0247B" w:rsidRDefault="00D0247B" w:rsidP="00D0247B">
            <w:pPr>
              <w:jc w:val="both"/>
              <w:rPr>
                <w:rFonts w:ascii="Times New Roman" w:hAnsi="Times New Roman" w:cs="Times New Roman"/>
                <w:b/>
                <w:sz w:val="28"/>
                <w:szCs w:val="28"/>
              </w:rPr>
            </w:pPr>
            <w:r w:rsidRPr="00D0247B">
              <w:rPr>
                <w:rFonts w:ascii="Times New Roman" w:eastAsia="Times New Roman" w:hAnsi="Times New Roman"/>
                <w:sz w:val="28"/>
                <w:szCs w:val="28"/>
              </w:rPr>
              <w:t>Индекс:309574, Белгородская область, Чернянский район, с. Русская Халань, ул 1. Мая, дом 39</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Почтовый адрес</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b/>
                <w:sz w:val="28"/>
                <w:szCs w:val="28"/>
              </w:rPr>
            </w:pPr>
            <w:r w:rsidRPr="00D0247B">
              <w:rPr>
                <w:rFonts w:ascii="Times New Roman" w:eastAsia="Times New Roman" w:hAnsi="Times New Roman"/>
                <w:sz w:val="28"/>
                <w:szCs w:val="28"/>
              </w:rPr>
              <w:t>Индекс:309574, Белгородская область, Чернянский район, с. Русская Халань, ул 1. Мая, дом 39</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Телефон</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8 47 (232) 3-11-34</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Адрес электронной</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почты</w:t>
            </w:r>
          </w:p>
        </w:tc>
        <w:tc>
          <w:tcPr>
            <w:tcW w:w="6894" w:type="dxa"/>
          </w:tcPr>
          <w:p w:rsidR="00D0247B" w:rsidRPr="00D0247B" w:rsidRDefault="0098319F" w:rsidP="00D0247B">
            <w:pPr>
              <w:jc w:val="both"/>
              <w:rPr>
                <w:rFonts w:ascii="Times New Roman" w:hAnsi="Times New Roman" w:cs="Times New Roman"/>
                <w:color w:val="000000" w:themeColor="text1"/>
                <w:sz w:val="28"/>
                <w:szCs w:val="28"/>
              </w:rPr>
            </w:pPr>
            <w:hyperlink r:id="rId9" w:history="1">
              <w:r w:rsidR="00D0247B" w:rsidRPr="00D0247B">
                <w:rPr>
                  <w:rFonts w:ascii="Times New Roman" w:hAnsi="Times New Roman" w:cs="Times New Roman"/>
                  <w:color w:val="0563C1" w:themeColor="hyperlink"/>
                  <w:sz w:val="28"/>
                  <w:szCs w:val="28"/>
                  <w:u w:val="single"/>
                  <w:shd w:val="clear" w:color="auto" w:fill="FFFFFF"/>
                </w:rPr>
                <w:t>berezka.detskiysad.00@mail.ru</w:t>
              </w:r>
            </w:hyperlink>
            <w:r w:rsidR="00D0247B" w:rsidRPr="00D0247B">
              <w:rPr>
                <w:rFonts w:ascii="Times New Roman" w:hAnsi="Times New Roman" w:cs="Times New Roman"/>
                <w:color w:val="000000" w:themeColor="text1"/>
                <w:sz w:val="28"/>
                <w:szCs w:val="28"/>
                <w:shd w:val="clear" w:color="auto" w:fill="FFFFFF"/>
              </w:rPr>
              <w:t xml:space="preserve"> </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Адрес официального</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сайта</w:t>
            </w:r>
          </w:p>
        </w:tc>
        <w:tc>
          <w:tcPr>
            <w:tcW w:w="6894" w:type="dxa"/>
          </w:tcPr>
          <w:p w:rsidR="00D0247B" w:rsidRPr="00D0247B" w:rsidRDefault="0098319F" w:rsidP="00D0247B">
            <w:pPr>
              <w:autoSpaceDE w:val="0"/>
              <w:autoSpaceDN w:val="0"/>
              <w:adjustRightInd w:val="0"/>
              <w:contextualSpacing/>
              <w:jc w:val="both"/>
              <w:rPr>
                <w:rFonts w:ascii="Times New Roman" w:hAnsi="Times New Roman" w:cs="Times New Roman"/>
                <w:b/>
                <w:sz w:val="28"/>
                <w:szCs w:val="28"/>
              </w:rPr>
            </w:pPr>
            <w:hyperlink r:id="rId10" w:history="1">
              <w:r w:rsidR="00D0247B" w:rsidRPr="00D0247B">
                <w:rPr>
                  <w:rFonts w:ascii="Times New Roman" w:hAnsi="Times New Roman" w:cs="Times New Roman"/>
                  <w:color w:val="0563C1" w:themeColor="hyperlink"/>
                  <w:sz w:val="28"/>
                  <w:szCs w:val="28"/>
                  <w:u w:val="single"/>
                  <w:shd w:val="clear" w:color="auto" w:fill="FFFFFF"/>
                </w:rPr>
                <w:t>http://douxalan.ucoz.ru</w:t>
              </w:r>
            </w:hyperlink>
            <w:r w:rsidR="00D0247B" w:rsidRPr="00D0247B">
              <w:rPr>
                <w:rFonts w:ascii="Times New Roman" w:hAnsi="Times New Roman" w:cs="Times New Roman"/>
                <w:b/>
                <w:bCs/>
                <w:sz w:val="28"/>
                <w:szCs w:val="28"/>
                <w:shd w:val="clear" w:color="auto" w:fill="FFFFFF"/>
              </w:rPr>
              <w:t xml:space="preserve"> </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Руководство</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Терновская Анна Павловна</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lastRenderedPageBreak/>
              <w:t>Учредитель</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МКУ «Управление образования Чернянского района»</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Лицензия на</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осуществление</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образовательной</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деятельности (дата</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выдачи, номер, кем выдана)</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Лицензия № 8436 от 28.12.2016 года, Серия 31Л01 №0002246, Выдана: Департамент образования Белгородской области</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Коллегиальные</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органы</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управления</w:t>
            </w:r>
          </w:p>
        </w:tc>
        <w:tc>
          <w:tcPr>
            <w:tcW w:w="6894" w:type="dxa"/>
          </w:tcPr>
          <w:p w:rsidR="00D0247B" w:rsidRPr="00D0247B" w:rsidRDefault="00D0247B" w:rsidP="00D0247B">
            <w:pPr>
              <w:autoSpaceDE w:val="0"/>
              <w:autoSpaceDN w:val="0"/>
              <w:adjustRightInd w:val="0"/>
              <w:jc w:val="both"/>
              <w:rPr>
                <w:rFonts w:ascii="Times New Roman" w:hAnsi="Times New Roman" w:cs="Times New Roman"/>
                <w:color w:val="000000" w:themeColor="text1"/>
                <w:sz w:val="28"/>
                <w:szCs w:val="28"/>
              </w:rPr>
            </w:pPr>
            <w:r w:rsidRPr="00D0247B">
              <w:rPr>
                <w:rFonts w:ascii="Times New Roman" w:hAnsi="Times New Roman" w:cs="Times New Roman"/>
                <w:color w:val="000000" w:themeColor="text1"/>
                <w:sz w:val="28"/>
                <w:szCs w:val="28"/>
              </w:rPr>
              <w:t>- Общее собрание работников.</w:t>
            </w:r>
          </w:p>
          <w:p w:rsidR="00D0247B" w:rsidRPr="00D0247B" w:rsidRDefault="00D0247B" w:rsidP="00D0247B">
            <w:pPr>
              <w:autoSpaceDE w:val="0"/>
              <w:autoSpaceDN w:val="0"/>
              <w:adjustRightInd w:val="0"/>
              <w:contextualSpacing/>
              <w:jc w:val="both"/>
              <w:rPr>
                <w:rFonts w:ascii="Times New Roman" w:hAnsi="Times New Roman" w:cs="Times New Roman"/>
                <w:b/>
                <w:sz w:val="28"/>
                <w:szCs w:val="28"/>
              </w:rPr>
            </w:pPr>
            <w:r w:rsidRPr="00D0247B">
              <w:rPr>
                <w:rFonts w:ascii="Times New Roman" w:hAnsi="Times New Roman" w:cs="Times New Roman"/>
                <w:color w:val="000000" w:themeColor="text1"/>
                <w:sz w:val="28"/>
                <w:szCs w:val="28"/>
              </w:rPr>
              <w:t>- Педагогический совет.</w:t>
            </w:r>
          </w:p>
        </w:tc>
      </w:tr>
      <w:tr w:rsidR="00D31EF7" w:rsidRPr="00D0247B" w:rsidTr="005546F3">
        <w:tc>
          <w:tcPr>
            <w:tcW w:w="2739" w:type="dxa"/>
          </w:tcPr>
          <w:p w:rsidR="00D31EF7" w:rsidRPr="00D31EF7" w:rsidRDefault="00D31EF7" w:rsidP="00D0247B">
            <w:pPr>
              <w:autoSpaceDE w:val="0"/>
              <w:autoSpaceDN w:val="0"/>
              <w:adjustRightInd w:val="0"/>
              <w:jc w:val="center"/>
              <w:rPr>
                <w:rFonts w:ascii="Times New Roman" w:hAnsi="Times New Roman" w:cs="Times New Roman"/>
                <w:b/>
                <w:bCs/>
                <w:color w:val="FF0000"/>
                <w:sz w:val="28"/>
                <w:szCs w:val="28"/>
              </w:rPr>
            </w:pPr>
            <w:r w:rsidRPr="00995830">
              <w:rPr>
                <w:rFonts w:ascii="Times New Roman" w:hAnsi="Times New Roman" w:cs="Times New Roman"/>
                <w:b/>
                <w:bCs/>
                <w:sz w:val="28"/>
                <w:szCs w:val="28"/>
              </w:rPr>
              <w:t>Штатный персонал МБДОУ</w:t>
            </w:r>
          </w:p>
        </w:tc>
        <w:tc>
          <w:tcPr>
            <w:tcW w:w="6894" w:type="dxa"/>
          </w:tcPr>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Заведующий </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Воспитатель </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Учитель – логопед</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Педагог – психолог</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Младший воспитатель </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Повар </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Завхоз  </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Подсобный рабочий</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Кастелянша</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Машинист по стирке и ремонту белья</w:t>
            </w:r>
          </w:p>
          <w:p w:rsidR="00D31EF7" w:rsidRDefault="00D31EF7" w:rsidP="00D0247B">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Сторож</w:t>
            </w:r>
          </w:p>
          <w:p w:rsidR="00D31EF7" w:rsidRPr="00D0247B" w:rsidRDefault="00D31EF7" w:rsidP="00D31EF7">
            <w:pPr>
              <w:autoSpaceDE w:val="0"/>
              <w:autoSpaceDN w:val="0"/>
              <w:adjustRightInd w:val="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Оператор газового котла</w:t>
            </w:r>
          </w:p>
        </w:tc>
      </w:tr>
      <w:tr w:rsidR="00D0247B" w:rsidRPr="00D0247B" w:rsidTr="005546F3">
        <w:tc>
          <w:tcPr>
            <w:tcW w:w="2739" w:type="dxa"/>
          </w:tcPr>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Местоположение</w:t>
            </w:r>
          </w:p>
        </w:tc>
        <w:tc>
          <w:tcPr>
            <w:tcW w:w="6894" w:type="dxa"/>
          </w:tcPr>
          <w:p w:rsidR="00D0247B" w:rsidRPr="00D0247B" w:rsidRDefault="00D0247B" w:rsidP="00D0247B">
            <w:pPr>
              <w:autoSpaceDE w:val="0"/>
              <w:autoSpaceDN w:val="0"/>
              <w:adjustRightInd w:val="0"/>
              <w:rPr>
                <w:rFonts w:ascii="Times New Roman" w:hAnsi="Times New Roman" w:cs="Times New Roman"/>
                <w:sz w:val="28"/>
                <w:szCs w:val="28"/>
              </w:rPr>
            </w:pPr>
            <w:r w:rsidRPr="00D0247B">
              <w:rPr>
                <w:rFonts w:ascii="Times New Roman" w:hAnsi="Times New Roman" w:cs="Times New Roman"/>
                <w:sz w:val="28"/>
                <w:szCs w:val="28"/>
              </w:rPr>
              <w:t>Учреждение расположено в сельской местности</w:t>
            </w:r>
          </w:p>
          <w:p w:rsidR="00D0247B" w:rsidRPr="00D0247B" w:rsidRDefault="00D0247B" w:rsidP="00D0247B">
            <w:pPr>
              <w:autoSpaceDE w:val="0"/>
              <w:autoSpaceDN w:val="0"/>
              <w:adjustRightInd w:val="0"/>
              <w:rPr>
                <w:rFonts w:ascii="Times New Roman" w:hAnsi="Times New Roman" w:cs="Times New Roman"/>
                <w:sz w:val="28"/>
                <w:szCs w:val="28"/>
              </w:rPr>
            </w:pPr>
            <w:r w:rsidRPr="00D0247B">
              <w:rPr>
                <w:rFonts w:ascii="Times New Roman" w:hAnsi="Times New Roman" w:cs="Times New Roman"/>
                <w:sz w:val="28"/>
                <w:szCs w:val="28"/>
              </w:rPr>
              <w:t>внутри жилого комплекса. Находится в типовом</w:t>
            </w:r>
          </w:p>
          <w:p w:rsidR="00D0247B" w:rsidRPr="00D0247B" w:rsidRDefault="00F35CA9" w:rsidP="00D0247B">
            <w:pPr>
              <w:autoSpaceDE w:val="0"/>
              <w:autoSpaceDN w:val="0"/>
              <w:adjustRightInd w:val="0"/>
              <w:contextualSpacing/>
              <w:jc w:val="both"/>
              <w:rPr>
                <w:rFonts w:ascii="Times New Roman" w:hAnsi="Times New Roman" w:cs="Times New Roman"/>
                <w:b/>
                <w:sz w:val="28"/>
                <w:szCs w:val="28"/>
              </w:rPr>
            </w:pPr>
            <w:r w:rsidRPr="00D0247B">
              <w:rPr>
                <w:rFonts w:ascii="Times New Roman" w:hAnsi="Times New Roman" w:cs="Times New Roman"/>
                <w:sz w:val="28"/>
                <w:szCs w:val="28"/>
              </w:rPr>
              <w:t>одноэтажном</w:t>
            </w:r>
            <w:r w:rsidR="00D0247B" w:rsidRPr="00D0247B">
              <w:rPr>
                <w:rFonts w:ascii="Times New Roman" w:hAnsi="Times New Roman" w:cs="Times New Roman"/>
                <w:sz w:val="28"/>
                <w:szCs w:val="28"/>
              </w:rPr>
              <w:t xml:space="preserve"> здании.</w:t>
            </w:r>
          </w:p>
        </w:tc>
      </w:tr>
      <w:tr w:rsidR="00D0247B" w:rsidRPr="00D0247B" w:rsidTr="005546F3">
        <w:tc>
          <w:tcPr>
            <w:tcW w:w="2739" w:type="dxa"/>
          </w:tcPr>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Режим работы</w:t>
            </w:r>
          </w:p>
          <w:p w:rsidR="00D0247B" w:rsidRPr="00D0247B" w:rsidRDefault="00D0247B" w:rsidP="00D0247B">
            <w:pPr>
              <w:autoSpaceDE w:val="0"/>
              <w:autoSpaceDN w:val="0"/>
              <w:adjustRightInd w:val="0"/>
              <w:jc w:val="center"/>
              <w:rPr>
                <w:rFonts w:ascii="Times New Roman" w:hAnsi="Times New Roman" w:cs="Times New Roman"/>
                <w:b/>
                <w:bCs/>
                <w:sz w:val="28"/>
                <w:szCs w:val="28"/>
              </w:rPr>
            </w:pPr>
            <w:r w:rsidRPr="00D0247B">
              <w:rPr>
                <w:rFonts w:ascii="Times New Roman" w:hAnsi="Times New Roman" w:cs="Times New Roman"/>
                <w:b/>
                <w:bCs/>
                <w:sz w:val="28"/>
                <w:szCs w:val="28"/>
              </w:rPr>
              <w:t>МБДОУ</w:t>
            </w:r>
          </w:p>
          <w:p w:rsidR="00D0247B" w:rsidRPr="00D0247B" w:rsidRDefault="00D0247B" w:rsidP="00D0247B">
            <w:pPr>
              <w:autoSpaceDE w:val="0"/>
              <w:autoSpaceDN w:val="0"/>
              <w:adjustRightInd w:val="0"/>
              <w:contextualSpacing/>
              <w:jc w:val="center"/>
              <w:rPr>
                <w:rFonts w:ascii="Times New Roman" w:hAnsi="Times New Roman" w:cs="Times New Roman"/>
                <w:b/>
                <w:sz w:val="28"/>
                <w:szCs w:val="28"/>
              </w:rPr>
            </w:pPr>
            <w:r w:rsidRPr="00D0247B">
              <w:rPr>
                <w:rFonts w:ascii="Times New Roman" w:hAnsi="Times New Roman" w:cs="Times New Roman"/>
                <w:b/>
                <w:bCs/>
                <w:sz w:val="28"/>
                <w:szCs w:val="28"/>
              </w:rPr>
              <w:t>«Березка»</w:t>
            </w:r>
          </w:p>
        </w:tc>
        <w:tc>
          <w:tcPr>
            <w:tcW w:w="6894" w:type="dxa"/>
          </w:tcPr>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Пятидневная рабочая неделя;</w:t>
            </w:r>
          </w:p>
          <w:p w:rsidR="00D0247B" w:rsidRPr="00D0247B" w:rsidRDefault="00D0247B" w:rsidP="00D0247B">
            <w:pPr>
              <w:autoSpaceDE w:val="0"/>
              <w:autoSpaceDN w:val="0"/>
              <w:adjustRightInd w:val="0"/>
              <w:contextualSpacing/>
              <w:jc w:val="both"/>
              <w:rPr>
                <w:rFonts w:ascii="Times New Roman" w:hAnsi="Times New Roman" w:cs="Times New Roman"/>
                <w:sz w:val="28"/>
                <w:szCs w:val="28"/>
              </w:rPr>
            </w:pPr>
            <w:r w:rsidRPr="00D0247B">
              <w:rPr>
                <w:rFonts w:ascii="Times New Roman" w:hAnsi="Times New Roman" w:cs="Times New Roman"/>
                <w:sz w:val="28"/>
                <w:szCs w:val="28"/>
              </w:rPr>
              <w:t>Понедельник – пятница: 07:00 – 19:00;</w:t>
            </w:r>
          </w:p>
          <w:p w:rsidR="00D0247B" w:rsidRPr="00D0247B" w:rsidRDefault="00D0247B" w:rsidP="00D0247B">
            <w:pPr>
              <w:autoSpaceDE w:val="0"/>
              <w:autoSpaceDN w:val="0"/>
              <w:adjustRightInd w:val="0"/>
              <w:contextualSpacing/>
              <w:jc w:val="both"/>
              <w:rPr>
                <w:rFonts w:ascii="Times New Roman" w:hAnsi="Times New Roman" w:cs="Times New Roman"/>
                <w:b/>
                <w:sz w:val="28"/>
                <w:szCs w:val="28"/>
              </w:rPr>
            </w:pPr>
            <w:r w:rsidRPr="00D0247B">
              <w:rPr>
                <w:rFonts w:ascii="Times New Roman" w:hAnsi="Times New Roman" w:cs="Times New Roman"/>
                <w:sz w:val="28"/>
                <w:szCs w:val="28"/>
              </w:rPr>
              <w:t>Выходной: суббота, воскресенье.</w:t>
            </w:r>
          </w:p>
        </w:tc>
      </w:tr>
      <w:tr w:rsidR="00C36508" w:rsidRPr="00D0247B" w:rsidTr="005546F3">
        <w:tc>
          <w:tcPr>
            <w:tcW w:w="2739" w:type="dxa"/>
          </w:tcPr>
          <w:p w:rsidR="00C36508" w:rsidRPr="00C36508" w:rsidRDefault="00C36508" w:rsidP="00F60D75">
            <w:pPr>
              <w:autoSpaceDE w:val="0"/>
              <w:autoSpaceDN w:val="0"/>
              <w:adjustRightInd w:val="0"/>
              <w:jc w:val="center"/>
              <w:rPr>
                <w:rFonts w:ascii="Times New Roman" w:hAnsi="Times New Roman" w:cs="Times New Roman"/>
                <w:b/>
                <w:color w:val="000000"/>
                <w:sz w:val="28"/>
                <w:szCs w:val="28"/>
              </w:rPr>
            </w:pPr>
            <w:r w:rsidRPr="00C36508">
              <w:rPr>
                <w:rFonts w:ascii="Times New Roman" w:hAnsi="Times New Roman" w:cs="Times New Roman"/>
                <w:b/>
                <w:color w:val="000000"/>
                <w:sz w:val="28"/>
                <w:szCs w:val="28"/>
              </w:rPr>
              <w:t>Функционирование МБДОУ</w:t>
            </w:r>
          </w:p>
          <w:p w:rsidR="00C36508" w:rsidRDefault="00C36508" w:rsidP="00F60D75">
            <w:pPr>
              <w:autoSpaceDE w:val="0"/>
              <w:autoSpaceDN w:val="0"/>
              <w:adjustRightInd w:val="0"/>
              <w:rPr>
                <w:rFonts w:ascii="Times New Roman" w:hAnsi="Times New Roman" w:cs="Times New Roman"/>
                <w:color w:val="000000"/>
                <w:sz w:val="23"/>
                <w:szCs w:val="23"/>
              </w:rPr>
            </w:pPr>
          </w:p>
          <w:p w:rsidR="00C36508" w:rsidRPr="00D0247B" w:rsidRDefault="00C36508" w:rsidP="00F60D75">
            <w:pPr>
              <w:autoSpaceDE w:val="0"/>
              <w:autoSpaceDN w:val="0"/>
              <w:adjustRightInd w:val="0"/>
              <w:jc w:val="center"/>
              <w:rPr>
                <w:rFonts w:ascii="Times New Roman" w:hAnsi="Times New Roman" w:cs="Times New Roman"/>
                <w:b/>
                <w:bCs/>
                <w:sz w:val="28"/>
                <w:szCs w:val="28"/>
              </w:rPr>
            </w:pPr>
            <w:r w:rsidRPr="00C36508">
              <w:rPr>
                <w:rFonts w:ascii="Times New Roman" w:hAnsi="Times New Roman" w:cs="Times New Roman"/>
                <w:b/>
                <w:color w:val="000000"/>
                <w:sz w:val="28"/>
                <w:szCs w:val="28"/>
              </w:rPr>
              <w:t>Плановая мощность</w:t>
            </w:r>
          </w:p>
        </w:tc>
        <w:tc>
          <w:tcPr>
            <w:tcW w:w="6894" w:type="dxa"/>
          </w:tcPr>
          <w:p w:rsidR="00C36508" w:rsidRDefault="00C36508" w:rsidP="00C36508">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2 группы: группа раннего возраста от 1 года до 3-х лет;</w:t>
            </w:r>
          </w:p>
          <w:p w:rsidR="00C36508" w:rsidRDefault="00C36508" w:rsidP="00C36508">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Разновозрастная группа комбинированной направленности</w:t>
            </w:r>
            <w:r w:rsidR="00F60D75">
              <w:rPr>
                <w:rFonts w:ascii="Times New Roman" w:hAnsi="Times New Roman" w:cs="Times New Roman"/>
                <w:sz w:val="28"/>
                <w:szCs w:val="28"/>
              </w:rPr>
              <w:t xml:space="preserve"> от 3-х лет до 7 лет;</w:t>
            </w:r>
          </w:p>
          <w:p w:rsidR="00C36508" w:rsidRPr="00D0247B" w:rsidRDefault="00C36508" w:rsidP="00C36508">
            <w:pPr>
              <w:autoSpaceDE w:val="0"/>
              <w:autoSpaceDN w:val="0"/>
              <w:adjustRightInd w:val="0"/>
              <w:contextualSpacing/>
              <w:rPr>
                <w:rFonts w:ascii="Times New Roman" w:hAnsi="Times New Roman" w:cs="Times New Roman"/>
                <w:sz w:val="28"/>
                <w:szCs w:val="28"/>
              </w:rPr>
            </w:pPr>
            <w:r>
              <w:rPr>
                <w:rFonts w:ascii="Times New Roman" w:hAnsi="Times New Roman" w:cs="Times New Roman"/>
                <w:sz w:val="28"/>
                <w:szCs w:val="28"/>
              </w:rPr>
              <w:t>31 ребенок</w:t>
            </w:r>
            <w:r w:rsidR="00F60D75">
              <w:rPr>
                <w:rFonts w:ascii="Times New Roman" w:hAnsi="Times New Roman" w:cs="Times New Roman"/>
                <w:sz w:val="28"/>
                <w:szCs w:val="28"/>
              </w:rPr>
              <w:t>;</w:t>
            </w:r>
          </w:p>
        </w:tc>
      </w:tr>
    </w:tbl>
    <w:p w:rsidR="00995830" w:rsidRDefault="00995830" w:rsidP="005546F3">
      <w:pPr>
        <w:autoSpaceDE w:val="0"/>
        <w:autoSpaceDN w:val="0"/>
        <w:adjustRightInd w:val="0"/>
        <w:ind w:firstLine="708"/>
        <w:contextualSpacing/>
        <w:jc w:val="both"/>
        <w:rPr>
          <w:rFonts w:ascii="Times New Roman" w:hAnsi="Times New Roman" w:cs="Times New Roman"/>
          <w:sz w:val="28"/>
          <w:szCs w:val="28"/>
        </w:rPr>
      </w:pPr>
    </w:p>
    <w:p w:rsidR="005546F3" w:rsidRPr="005546F3" w:rsidRDefault="005546F3" w:rsidP="005546F3">
      <w:pPr>
        <w:autoSpaceDE w:val="0"/>
        <w:autoSpaceDN w:val="0"/>
        <w:adjustRightInd w:val="0"/>
        <w:ind w:firstLine="708"/>
        <w:contextualSpacing/>
        <w:jc w:val="both"/>
        <w:rPr>
          <w:rFonts w:ascii="Times New Roman" w:hAnsi="Times New Roman" w:cs="Times New Roman"/>
          <w:sz w:val="28"/>
          <w:szCs w:val="28"/>
        </w:rPr>
      </w:pPr>
      <w:r w:rsidRPr="005546F3">
        <w:rPr>
          <w:rFonts w:ascii="Times New Roman" w:hAnsi="Times New Roman" w:cs="Times New Roman"/>
          <w:sz w:val="28"/>
          <w:szCs w:val="28"/>
        </w:rPr>
        <w:t>Образовательная деятельность МБДОУ осуществляется на основании образовательной программы дошкольного образования МБДОУ, разработанной с учетом ФОП, а также парциальных программ, которые являются взаимодополняющими:</w:t>
      </w:r>
    </w:p>
    <w:p w:rsidR="00D0247B" w:rsidRPr="00D0247B" w:rsidRDefault="005546F3" w:rsidP="005546F3">
      <w:pPr>
        <w:autoSpaceDE w:val="0"/>
        <w:autoSpaceDN w:val="0"/>
        <w:adjustRightInd w:val="0"/>
        <w:ind w:firstLine="708"/>
        <w:contextualSpacing/>
        <w:jc w:val="both"/>
        <w:rPr>
          <w:rFonts w:ascii="Times New Roman" w:hAnsi="Times New Roman" w:cs="Times New Roman"/>
          <w:sz w:val="28"/>
          <w:szCs w:val="28"/>
        </w:rPr>
      </w:pPr>
      <w:r w:rsidRPr="005546F3">
        <w:rPr>
          <w:rFonts w:ascii="Times New Roman" w:hAnsi="Times New Roman" w:cs="Times New Roman"/>
          <w:sz w:val="28"/>
          <w:szCs w:val="28"/>
        </w:rPr>
        <w:t>Укомплектованность педагогическими кадрами (100%) обеспечивает полноценную реализацию всех разделов образовательной программы дошкольного образования МБДОУ.</w:t>
      </w:r>
    </w:p>
    <w:p w:rsidR="00F60D75" w:rsidRPr="00F60D75" w:rsidRDefault="00F60D75" w:rsidP="005546F3">
      <w:pPr>
        <w:pStyle w:val="Default"/>
        <w:ind w:firstLine="708"/>
        <w:jc w:val="both"/>
        <w:rPr>
          <w:sz w:val="28"/>
          <w:szCs w:val="28"/>
        </w:rPr>
      </w:pPr>
      <w:r w:rsidRPr="00F60D75">
        <w:rPr>
          <w:sz w:val="28"/>
          <w:szCs w:val="28"/>
        </w:rPr>
        <w:t xml:space="preserve">С целью удовлетворения потребностей родителей (законных представителей) в предоставлении качественных образовательных услуг в образовательном учреждении обеспечено стабильность в контингенте воспитанников, систематическое выполнение муниципального задания. Деятельность осуществляется в соответствии с нормативными правовыми документами и локальными актами. </w:t>
      </w:r>
    </w:p>
    <w:p w:rsidR="00F60D75" w:rsidRPr="00F60D75" w:rsidRDefault="00F60D75" w:rsidP="00F60D75">
      <w:pPr>
        <w:ind w:firstLine="708"/>
        <w:jc w:val="both"/>
        <w:rPr>
          <w:rFonts w:ascii="Times New Roman" w:hAnsi="Times New Roman" w:cs="Times New Roman"/>
          <w:b/>
          <w:sz w:val="28"/>
          <w:szCs w:val="28"/>
        </w:rPr>
      </w:pPr>
      <w:r w:rsidRPr="00F60D75">
        <w:rPr>
          <w:rFonts w:ascii="Times New Roman" w:hAnsi="Times New Roman" w:cs="Times New Roman"/>
          <w:sz w:val="28"/>
          <w:szCs w:val="28"/>
        </w:rPr>
        <w:lastRenderedPageBreak/>
        <w:t>Управление МБДОУ осуществляется на принципах демократичности, открытости, приоритета общечеловеческих ценностей, охраны жизни и здоровья детей, свободного развития личности, строится на принципах единоначалия и самоуправления.</w:t>
      </w:r>
    </w:p>
    <w:p w:rsidR="00F60D75" w:rsidRDefault="00F60D75" w:rsidP="00F60D75">
      <w:pPr>
        <w:pStyle w:val="Default"/>
        <w:ind w:firstLine="567"/>
        <w:jc w:val="both"/>
        <w:rPr>
          <w:sz w:val="28"/>
          <w:szCs w:val="28"/>
        </w:rPr>
      </w:pPr>
      <w:r w:rsidRPr="00F60D75">
        <w:rPr>
          <w:sz w:val="28"/>
          <w:szCs w:val="28"/>
        </w:rPr>
        <w:t xml:space="preserve">В образовательном Учреждении сложился стабильный, творческий коллектив. </w:t>
      </w:r>
      <w:r>
        <w:rPr>
          <w:sz w:val="28"/>
          <w:szCs w:val="28"/>
        </w:rPr>
        <w:t>К</w:t>
      </w:r>
      <w:r w:rsidRPr="00F60D75">
        <w:rPr>
          <w:sz w:val="28"/>
          <w:szCs w:val="28"/>
        </w:rPr>
        <w:t>оллектив</w:t>
      </w:r>
      <w:r>
        <w:rPr>
          <w:sz w:val="28"/>
          <w:szCs w:val="28"/>
        </w:rPr>
        <w:t xml:space="preserve"> МБДОУ «Березка» с. Русская Халань</w:t>
      </w:r>
      <w:r w:rsidRPr="00F60D75">
        <w:rPr>
          <w:sz w:val="28"/>
          <w:szCs w:val="28"/>
        </w:rPr>
        <w:t xml:space="preserve"> стабильный, инициативный, работоспособный, квалифицированный.</w:t>
      </w:r>
    </w:p>
    <w:p w:rsidR="00F60D75" w:rsidRPr="00F60D75" w:rsidRDefault="00F60D75" w:rsidP="00F60D75">
      <w:pPr>
        <w:pStyle w:val="Default"/>
        <w:ind w:firstLine="567"/>
        <w:jc w:val="both"/>
        <w:rPr>
          <w:sz w:val="28"/>
          <w:szCs w:val="28"/>
        </w:rPr>
      </w:pPr>
      <w:r w:rsidRPr="00F60D75">
        <w:rPr>
          <w:sz w:val="28"/>
          <w:szCs w:val="28"/>
        </w:rPr>
        <w:t xml:space="preserve">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образовательного процесса. </w:t>
      </w:r>
    </w:p>
    <w:p w:rsidR="00F60D75" w:rsidRDefault="00F60D75" w:rsidP="00F60D75">
      <w:pPr>
        <w:ind w:firstLine="567"/>
        <w:jc w:val="both"/>
        <w:rPr>
          <w:rFonts w:ascii="Times New Roman" w:hAnsi="Times New Roman" w:cs="Times New Roman"/>
          <w:sz w:val="28"/>
          <w:szCs w:val="28"/>
        </w:rPr>
      </w:pPr>
      <w:r w:rsidRPr="00F60D75">
        <w:rPr>
          <w:rFonts w:ascii="Times New Roman" w:hAnsi="Times New Roman" w:cs="Times New Roman"/>
          <w:sz w:val="28"/>
          <w:szCs w:val="28"/>
        </w:rPr>
        <w:t>В образовательном Учреждение имеются все необходимые условия для совместного труда, создан благоприятный морально-психологический климат, налажена трудовая дисциплина.</w:t>
      </w:r>
    </w:p>
    <w:p w:rsidR="00F60D75" w:rsidRDefault="005546F3" w:rsidP="00F60D75">
      <w:pPr>
        <w:ind w:firstLine="567"/>
        <w:jc w:val="both"/>
        <w:rPr>
          <w:rFonts w:ascii="Times New Roman" w:hAnsi="Times New Roman" w:cs="Times New Roman"/>
          <w:sz w:val="28"/>
          <w:szCs w:val="28"/>
        </w:rPr>
      </w:pPr>
      <w:r w:rsidRPr="005546F3">
        <w:rPr>
          <w:rFonts w:ascii="Times New Roman" w:hAnsi="Times New Roman" w:cs="Times New Roman"/>
          <w:sz w:val="28"/>
          <w:szCs w:val="28"/>
        </w:rPr>
        <w:t>В МБДОУ открытость и интегрированность Учреждения позволяет устанавливать эффективное взаимодействие с социумом, выстраивать партнерские отношения.</w:t>
      </w:r>
    </w:p>
    <w:p w:rsidR="00F60D75" w:rsidRDefault="00F60D75" w:rsidP="00C36508">
      <w:pPr>
        <w:jc w:val="center"/>
        <w:rPr>
          <w:rFonts w:ascii="Times New Roman" w:hAnsi="Times New Roman" w:cs="Times New Roman"/>
          <w:b/>
          <w:sz w:val="28"/>
          <w:szCs w:val="28"/>
        </w:rPr>
      </w:pPr>
    </w:p>
    <w:p w:rsidR="00832B94" w:rsidRDefault="00832B94" w:rsidP="00C36508">
      <w:pPr>
        <w:jc w:val="center"/>
        <w:rPr>
          <w:rFonts w:ascii="Times New Roman" w:hAnsi="Times New Roman" w:cs="Times New Roman"/>
          <w:b/>
          <w:sz w:val="28"/>
          <w:szCs w:val="28"/>
          <w:shd w:val="clear" w:color="auto" w:fill="FFFFFF"/>
        </w:rPr>
      </w:pPr>
      <w:r w:rsidRPr="00C36508">
        <w:rPr>
          <w:rFonts w:ascii="Times New Roman" w:hAnsi="Times New Roman" w:cs="Times New Roman"/>
          <w:b/>
          <w:sz w:val="28"/>
          <w:szCs w:val="28"/>
        </w:rPr>
        <w:t>Раздел Ι</w:t>
      </w:r>
      <w:r w:rsidR="00F969F6">
        <w:rPr>
          <w:rFonts w:ascii="Times New Roman" w:hAnsi="Times New Roman" w:cs="Times New Roman"/>
          <w:b/>
          <w:sz w:val="28"/>
          <w:szCs w:val="28"/>
        </w:rPr>
        <w:t>Ι</w:t>
      </w:r>
      <w:r w:rsidRPr="00C36508">
        <w:rPr>
          <w:rFonts w:ascii="Times New Roman" w:hAnsi="Times New Roman" w:cs="Times New Roman"/>
          <w:b/>
          <w:sz w:val="28"/>
          <w:szCs w:val="28"/>
        </w:rPr>
        <w:t xml:space="preserve">. </w:t>
      </w:r>
      <w:r w:rsidRPr="00C36508">
        <w:rPr>
          <w:rFonts w:ascii="Times New Roman" w:hAnsi="Times New Roman" w:cs="Times New Roman"/>
          <w:b/>
          <w:sz w:val="28"/>
          <w:szCs w:val="28"/>
          <w:shd w:val="clear" w:color="auto" w:fill="FFFFFF"/>
        </w:rPr>
        <w:t xml:space="preserve"> Аналитическо</w:t>
      </w:r>
      <w:r w:rsidR="00D9456D">
        <w:rPr>
          <w:rFonts w:ascii="Times New Roman" w:hAnsi="Times New Roman" w:cs="Times New Roman"/>
          <w:b/>
          <w:sz w:val="28"/>
          <w:szCs w:val="28"/>
          <w:shd w:val="clear" w:color="auto" w:fill="FFFFFF"/>
        </w:rPr>
        <w:t>-</w:t>
      </w:r>
      <w:r w:rsidRPr="00C36508">
        <w:rPr>
          <w:rFonts w:ascii="Times New Roman" w:hAnsi="Times New Roman" w:cs="Times New Roman"/>
          <w:b/>
          <w:sz w:val="28"/>
          <w:szCs w:val="28"/>
          <w:shd w:val="clear" w:color="auto" w:fill="FFFFFF"/>
        </w:rPr>
        <w:t>прогностическое обоснование Программы.</w:t>
      </w:r>
    </w:p>
    <w:p w:rsidR="00C36508" w:rsidRPr="00C36508" w:rsidRDefault="00C36508" w:rsidP="00C36508">
      <w:pPr>
        <w:jc w:val="center"/>
        <w:rPr>
          <w:rFonts w:ascii="Times New Roman" w:hAnsi="Times New Roman" w:cs="Times New Roman"/>
          <w:b/>
          <w:sz w:val="28"/>
          <w:szCs w:val="28"/>
        </w:rPr>
      </w:pPr>
    </w:p>
    <w:p w:rsidR="00D0247B" w:rsidRPr="00F969F6" w:rsidRDefault="00D0247B" w:rsidP="00D0247B">
      <w:pPr>
        <w:widowControl w:val="0"/>
        <w:autoSpaceDE w:val="0"/>
        <w:autoSpaceDN w:val="0"/>
        <w:ind w:firstLine="566"/>
        <w:jc w:val="both"/>
        <w:rPr>
          <w:rFonts w:ascii="Times New Roman" w:hAnsi="Times New Roman" w:cs="Times New Roman"/>
          <w:sz w:val="28"/>
          <w:szCs w:val="28"/>
        </w:rPr>
      </w:pPr>
      <w:r w:rsidRPr="00F969F6">
        <w:rPr>
          <w:rFonts w:ascii="Times New Roman" w:hAnsi="Times New Roman" w:cs="Times New Roman"/>
          <w:sz w:val="28"/>
          <w:szCs w:val="28"/>
        </w:rPr>
        <w:t>Целью федеральной целевой Программы развития образования является обеспечение условий для эффективного развития российского образования, направленного на формирование конкурентоспособного человеческого потенциала. Достижение поставленной цели предполагается за реализации задач, одними из которых являются: реализация мер популяризации среди детей и молодёжи научно-образовательной и творческой деятельности выявление талантливой молодёжи формирование востребованной системы оценки качества образования и образовательных результатов.</w:t>
      </w:r>
    </w:p>
    <w:p w:rsidR="00D0247B" w:rsidRPr="00F969F6" w:rsidRDefault="00D0247B" w:rsidP="00D0247B">
      <w:pPr>
        <w:shd w:val="clear" w:color="auto" w:fill="FFFFFF"/>
        <w:ind w:firstLine="566"/>
        <w:jc w:val="both"/>
        <w:rPr>
          <w:rFonts w:ascii="Times New Roman" w:hAnsi="Times New Roman" w:cs="Times New Roman"/>
          <w:sz w:val="28"/>
          <w:szCs w:val="28"/>
        </w:rPr>
      </w:pPr>
      <w:r w:rsidRPr="00F969F6">
        <w:rPr>
          <w:rFonts w:ascii="Times New Roman" w:hAnsi="Times New Roman" w:cs="Times New Roman"/>
          <w:sz w:val="28"/>
          <w:szCs w:val="28"/>
        </w:rPr>
        <w:t xml:space="preserve">Муниципальная система образования в рамках реализации ФГОС ДО ставит перед системой дошкольного образования, задачи повышения профессиональной компетентности педагогических работников дошкольных образовательных учреждений, совершенствования развивающей предметно-пространственной среды и создание условий успешной социализации и личностного развития детей, развития инициативы и творческих способностей на основе сотрудничества со взрослыми и сверстниками. Особое внимание уделяется расширению спектра социального партнерства с представителями иных сфер, социальными и культурными институтами города посредством развития социальных связей, включения в образовательный процесс новых технологий, внедрения лучших практик города, региона и страны, методов и форм, востребованных в дошкольном образовании, как условие для расширения воспитательной, культурно-образовательной и творческой среды всех участников образовательных отношений. Построение системы единого образовательного пространства «ДОО - ребенок – семья – социальные партнёры», сформированного на основе вариативности взаимоотношений, позволит обеспечить не только повышение качества дошкольного образования, но и создаст оптимальные условия для творческой самореализации участников образовательных отношений в соответствии с их возрастными, </w:t>
      </w:r>
      <w:r w:rsidRPr="00F969F6">
        <w:rPr>
          <w:rFonts w:ascii="Times New Roman" w:hAnsi="Times New Roman" w:cs="Times New Roman"/>
          <w:sz w:val="28"/>
          <w:szCs w:val="28"/>
        </w:rPr>
        <w:lastRenderedPageBreak/>
        <w:t xml:space="preserve">индивидуальными особенностями и потребностями, в том числе для детей с ОВЗ и детей-инвалидов. </w:t>
      </w:r>
    </w:p>
    <w:p w:rsidR="00D0247B" w:rsidRPr="00F969F6" w:rsidRDefault="00D0247B" w:rsidP="00D0247B">
      <w:pPr>
        <w:shd w:val="clear" w:color="auto" w:fill="FFFFFF"/>
        <w:ind w:firstLine="566"/>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Таким образом, модель взаимодействия ДОО с социальными партнерами</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фактора повышения творческой образовательных отношений позволит реализовать задачи, поставленные в настоящей Программе развития.</w:t>
      </w:r>
    </w:p>
    <w:p w:rsidR="00D0247B" w:rsidRPr="00F969F6" w:rsidRDefault="00D0247B" w:rsidP="00D0247B">
      <w:pPr>
        <w:widowControl w:val="0"/>
        <w:autoSpaceDE w:val="0"/>
        <w:autoSpaceDN w:val="0"/>
        <w:ind w:firstLine="566"/>
        <w:jc w:val="both"/>
        <w:rPr>
          <w:rFonts w:ascii="Times New Roman" w:eastAsia="Times New Roman" w:hAnsi="Times New Roman" w:cs="Times New Roman"/>
          <w:sz w:val="28"/>
          <w:szCs w:val="28"/>
          <w:lang w:eastAsia="ru-RU" w:bidi="ru-RU"/>
        </w:rPr>
      </w:pPr>
    </w:p>
    <w:p w:rsidR="00D0247B" w:rsidRPr="00F969F6" w:rsidRDefault="00D0247B" w:rsidP="00D0247B">
      <w:pPr>
        <w:widowControl w:val="0"/>
        <w:tabs>
          <w:tab w:val="left" w:pos="3093"/>
        </w:tabs>
        <w:autoSpaceDE w:val="0"/>
        <w:autoSpaceDN w:val="0"/>
        <w:ind w:left="3093" w:right="79"/>
        <w:outlineLvl w:val="1"/>
        <w:rPr>
          <w:rFonts w:ascii="Times New Roman" w:eastAsia="Times New Roman" w:hAnsi="Times New Roman" w:cs="Times New Roman"/>
          <w:b/>
          <w:bCs/>
          <w:sz w:val="28"/>
          <w:szCs w:val="28"/>
          <w:lang w:eastAsia="ru-RU" w:bidi="ru-RU"/>
        </w:rPr>
      </w:pPr>
      <w:r w:rsidRPr="00F969F6">
        <w:rPr>
          <w:rFonts w:ascii="Times New Roman" w:eastAsia="Times New Roman" w:hAnsi="Times New Roman" w:cs="Times New Roman"/>
          <w:b/>
          <w:bCs/>
          <w:sz w:val="28"/>
          <w:szCs w:val="28"/>
          <w:lang w:eastAsia="ru-RU" w:bidi="ru-RU"/>
        </w:rPr>
        <w:t>Анализ образовательного процесса</w:t>
      </w:r>
    </w:p>
    <w:p w:rsidR="00D0247B" w:rsidRPr="00F969F6" w:rsidRDefault="00D0247B" w:rsidP="00D0247B">
      <w:pPr>
        <w:widowControl w:val="0"/>
        <w:tabs>
          <w:tab w:val="left" w:pos="2770"/>
        </w:tabs>
        <w:ind w:firstLine="709"/>
        <w:jc w:val="both"/>
        <w:rPr>
          <w:rFonts w:ascii="Times New Roman" w:eastAsia="Times New Roman" w:hAnsi="Times New Roman" w:cs="Times New Roman"/>
          <w:sz w:val="28"/>
          <w:szCs w:val="28"/>
          <w:shd w:val="clear" w:color="auto" w:fill="FFFFFF"/>
          <w:lang w:eastAsia="ru-RU" w:bidi="ru-RU"/>
        </w:rPr>
      </w:pPr>
      <w:r w:rsidRPr="00F969F6">
        <w:rPr>
          <w:rFonts w:ascii="Times New Roman" w:eastAsia="Times New Roman" w:hAnsi="Times New Roman" w:cs="Times New Roman"/>
          <w:b/>
          <w:bCs/>
          <w:sz w:val="28"/>
          <w:szCs w:val="28"/>
        </w:rPr>
        <w:t xml:space="preserve">Актуальное состояние: </w:t>
      </w:r>
      <w:r w:rsidRPr="00F969F6">
        <w:rPr>
          <w:rFonts w:ascii="Times New Roman" w:eastAsia="Times New Roman" w:hAnsi="Times New Roman" w:cs="Times New Roman"/>
          <w:bCs/>
          <w:sz w:val="28"/>
          <w:szCs w:val="28"/>
        </w:rPr>
        <w:t>с</w:t>
      </w:r>
      <w:r w:rsidRPr="00F969F6">
        <w:rPr>
          <w:rFonts w:ascii="Times New Roman" w:eastAsia="Times New Roman" w:hAnsi="Times New Roman" w:cs="Times New Roman"/>
          <w:sz w:val="28"/>
          <w:szCs w:val="28"/>
          <w:shd w:val="clear" w:color="auto" w:fill="FFFFFF"/>
          <w:lang w:eastAsia="ru-RU" w:bidi="ru-RU"/>
        </w:rPr>
        <w:t xml:space="preserve">одержание образовательного процесса в ДОО </w:t>
      </w:r>
    </w:p>
    <w:p w:rsidR="00D0247B" w:rsidRPr="00F969F6" w:rsidRDefault="00D0247B" w:rsidP="00D0247B">
      <w:pPr>
        <w:widowControl w:val="0"/>
        <w:tabs>
          <w:tab w:val="left" w:pos="2770"/>
        </w:tabs>
        <w:jc w:val="both"/>
        <w:rPr>
          <w:rFonts w:ascii="Times New Roman" w:eastAsia="Times New Roman" w:hAnsi="Times New Roman" w:cs="Times New Roman"/>
          <w:b/>
          <w:bCs/>
          <w:sz w:val="28"/>
          <w:szCs w:val="28"/>
        </w:rPr>
      </w:pPr>
      <w:r w:rsidRPr="00F969F6">
        <w:rPr>
          <w:rFonts w:ascii="Times New Roman" w:eastAsia="Times New Roman" w:hAnsi="Times New Roman" w:cs="Times New Roman"/>
          <w:sz w:val="28"/>
          <w:szCs w:val="28"/>
          <w:shd w:val="clear" w:color="auto" w:fill="FFFFFF"/>
          <w:lang w:eastAsia="ru-RU" w:bidi="ru-RU"/>
        </w:rPr>
        <w:t xml:space="preserve">  определяется:</w:t>
      </w:r>
    </w:p>
    <w:p w:rsidR="00D0247B" w:rsidRPr="00F969F6" w:rsidRDefault="00D0247B" w:rsidP="00D0247B">
      <w:pPr>
        <w:widowControl w:val="0"/>
        <w:tabs>
          <w:tab w:val="left" w:pos="142"/>
          <w:tab w:val="left" w:pos="1418"/>
        </w:tabs>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основной образовательной программой дошкольного образования ДОО, разработанной на основе инновационной программы «От рождения до  школы»  под  редакцией  Н.Е,  Вераксы,  Т.С. Комаровой, Э.М. Дорофеевой часть, формируемая участниками образовательных отношений, в образовательных программах представлена парциальными программами:</w:t>
      </w:r>
    </w:p>
    <w:p w:rsidR="00D0247B" w:rsidRPr="00F969F6" w:rsidRDefault="00D0247B" w:rsidP="00D0247B">
      <w:pPr>
        <w:widowControl w:val="0"/>
        <w:numPr>
          <w:ilvl w:val="0"/>
          <w:numId w:val="8"/>
        </w:numPr>
        <w:tabs>
          <w:tab w:val="left" w:pos="822"/>
        </w:tabs>
        <w:ind w:left="36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парциальная программа музыкального воспитания «Ладушки» И. Новоскольцева, И. Каплунова;</w:t>
      </w:r>
    </w:p>
    <w:p w:rsidR="00D0247B" w:rsidRPr="00F969F6" w:rsidRDefault="00D0247B" w:rsidP="00D0247B">
      <w:pPr>
        <w:widowControl w:val="0"/>
        <w:numPr>
          <w:ilvl w:val="0"/>
          <w:numId w:val="8"/>
        </w:numPr>
        <w:tabs>
          <w:tab w:val="left" w:pos="0"/>
        </w:tabs>
        <w:autoSpaceDE w:val="0"/>
        <w:autoSpaceDN w:val="0"/>
        <w:ind w:left="360"/>
        <w:jc w:val="both"/>
        <w:rPr>
          <w:rFonts w:ascii="Times New Roman" w:hAnsi="Times New Roman" w:cs="Times New Roman"/>
          <w:sz w:val="28"/>
          <w:szCs w:val="28"/>
        </w:rPr>
      </w:pPr>
      <w:r w:rsidRPr="00F969F6">
        <w:rPr>
          <w:rFonts w:ascii="Times New Roman" w:hAnsi="Times New Roman" w:cs="Times New Roman"/>
          <w:sz w:val="28"/>
          <w:szCs w:val="28"/>
        </w:rPr>
        <w:t xml:space="preserve">парциальной программы «Добрый мир» под редакцией Л.Л. Шевченко, </w:t>
      </w:r>
    </w:p>
    <w:p w:rsidR="00D0247B" w:rsidRPr="00F969F6" w:rsidRDefault="00D0247B" w:rsidP="00D0247B">
      <w:pPr>
        <w:widowControl w:val="0"/>
        <w:numPr>
          <w:ilvl w:val="0"/>
          <w:numId w:val="8"/>
        </w:numPr>
        <w:tabs>
          <w:tab w:val="left" w:pos="0"/>
        </w:tabs>
        <w:autoSpaceDE w:val="0"/>
        <w:autoSpaceDN w:val="0"/>
        <w:ind w:left="360"/>
        <w:jc w:val="both"/>
        <w:rPr>
          <w:rFonts w:ascii="Times New Roman" w:hAnsi="Times New Roman" w:cs="Times New Roman"/>
          <w:sz w:val="28"/>
          <w:szCs w:val="28"/>
        </w:rPr>
      </w:pPr>
      <w:r w:rsidRPr="00F969F6">
        <w:rPr>
          <w:rFonts w:ascii="Times New Roman" w:hAnsi="Times New Roman" w:cs="Times New Roman"/>
          <w:sz w:val="28"/>
          <w:szCs w:val="28"/>
        </w:rPr>
        <w:t>парциальной программы «Здравствуй, мир Белогорья» под редакцией Серых Л.В.</w:t>
      </w:r>
    </w:p>
    <w:p w:rsidR="00D0247B" w:rsidRPr="00F969F6" w:rsidRDefault="00D0247B" w:rsidP="00D0247B">
      <w:pPr>
        <w:widowControl w:val="0"/>
        <w:ind w:firstLine="8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Процесс организации образовательной деятельности в ДОО носит комплексный, плановый характер.</w:t>
      </w:r>
    </w:p>
    <w:p w:rsidR="00D0247B" w:rsidRPr="00F969F6" w:rsidRDefault="00D0247B" w:rsidP="00D0247B">
      <w:pPr>
        <w:widowControl w:val="0"/>
        <w:ind w:firstLine="8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Содержание дошкольного образования в ДОО представлено следующими видами деятельности детей: двигательная, коммуникативная, познавательно-исследовательская, музыкальная, конструктивная, изобразительная, игровая, которое строится на принципах интеграции пяти образовательных областей («Физическое развитие», «Социально-коммуникативное развитие», «Познавательное развитие», «Речевое развитие»», «Художественно - эстетическое развитие).</w:t>
      </w:r>
    </w:p>
    <w:p w:rsidR="00D0247B" w:rsidRPr="00F969F6" w:rsidRDefault="00D0247B" w:rsidP="00D0247B">
      <w:pPr>
        <w:widowControl w:val="0"/>
        <w:tabs>
          <w:tab w:val="left" w:pos="142"/>
        </w:tabs>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ab/>
      </w:r>
      <w:r w:rsidRPr="00F969F6">
        <w:rPr>
          <w:rFonts w:ascii="Times New Roman" w:eastAsia="Times New Roman" w:hAnsi="Times New Roman" w:cs="Times New Roman"/>
          <w:sz w:val="28"/>
          <w:szCs w:val="28"/>
        </w:rPr>
        <w:tab/>
        <w:t xml:space="preserve">Образовательная деятельность осуществляется в ходе режимных моментов, в совместной деятельности педагога с детьми, самостоятельной деятельности дошкольников, во взаимодействии с семьями воспитанников, вовлечении их в образовательный процесс. </w:t>
      </w:r>
    </w:p>
    <w:p w:rsidR="00D0247B" w:rsidRPr="00F969F6" w:rsidRDefault="00D0247B" w:rsidP="00D0247B">
      <w:pPr>
        <w:widowControl w:val="0"/>
        <w:tabs>
          <w:tab w:val="left" w:pos="142"/>
        </w:tabs>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ab/>
      </w:r>
      <w:r w:rsidRPr="00F969F6">
        <w:rPr>
          <w:rFonts w:ascii="Times New Roman" w:eastAsia="Times New Roman" w:hAnsi="Times New Roman" w:cs="Times New Roman"/>
          <w:sz w:val="28"/>
          <w:szCs w:val="28"/>
        </w:rPr>
        <w:tab/>
        <w:t>В ДОО разработана Адаптированная основная образовательная программа дошкольного образования для детей с тяжёлыми нарушениями речи с учетом комплексной образовательной программы дошкольного образования для детей с тяжёлыми нарушениями речи (общим недоразвитием речи) с 3 до 7 лет Н.В. Нищевой.</w:t>
      </w:r>
    </w:p>
    <w:p w:rsidR="00D0247B" w:rsidRPr="00F969F6" w:rsidRDefault="00D0247B" w:rsidP="00D0247B">
      <w:pPr>
        <w:widowControl w:val="0"/>
        <w:tabs>
          <w:tab w:val="left" w:pos="142"/>
        </w:tabs>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 xml:space="preserve">    Образовательный процесс в ДОО построен с учетом возрастных и индивидуальных особенностей воспитанников по основным направлениям развития детей - физическому, социально-коммуникативному, познавательному, речевому и художественно-эстетическому. Главная особенность организации образовательной деятельности в ДОО - повышение статуса игры, как основного вида деятельности детей дошкольного возраста; включение в образовательный процесс игровых технологий: ИКТ, проектной деятельности, проблемно - обучающих ситуаций в рамках интеграции образовательных областей.</w:t>
      </w:r>
    </w:p>
    <w:p w:rsidR="00D0247B" w:rsidRPr="00F969F6" w:rsidRDefault="00D0247B" w:rsidP="00D0247B">
      <w:pPr>
        <w:widowControl w:val="0"/>
        <w:tabs>
          <w:tab w:val="left" w:pos="142"/>
        </w:tabs>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ab/>
      </w:r>
      <w:r w:rsidRPr="00F969F6">
        <w:rPr>
          <w:rFonts w:ascii="Times New Roman" w:eastAsia="Times New Roman" w:hAnsi="Times New Roman" w:cs="Times New Roman"/>
          <w:sz w:val="28"/>
          <w:szCs w:val="28"/>
          <w:lang w:eastAsia="ru-RU" w:bidi="ru-RU"/>
        </w:rPr>
        <w:tab/>
        <w:t xml:space="preserve">Образовательный процесс реализуется через совместную деятельность детей и взрослых (организованная образовательная деятельность и образовательная деятельность в режимных моментах) и самостоятельную </w:t>
      </w:r>
      <w:r w:rsidRPr="00F969F6">
        <w:rPr>
          <w:rFonts w:ascii="Times New Roman" w:eastAsia="Times New Roman" w:hAnsi="Times New Roman" w:cs="Times New Roman"/>
          <w:sz w:val="28"/>
          <w:szCs w:val="28"/>
          <w:lang w:eastAsia="ru-RU" w:bidi="ru-RU"/>
        </w:rPr>
        <w:lastRenderedPageBreak/>
        <w:t>деятельность детей, во взаимодействии с семьями детей по реализации основной общеобразовательной программы дошкольного образования.</w:t>
      </w:r>
    </w:p>
    <w:p w:rsidR="00D0247B" w:rsidRPr="00F969F6" w:rsidRDefault="00D0247B" w:rsidP="00D0247B">
      <w:pPr>
        <w:widowControl w:val="0"/>
        <w:tabs>
          <w:tab w:val="left" w:pos="142"/>
        </w:tabs>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ab/>
      </w:r>
      <w:r w:rsidRPr="00F969F6">
        <w:rPr>
          <w:rFonts w:ascii="Times New Roman" w:eastAsia="Times New Roman" w:hAnsi="Times New Roman" w:cs="Times New Roman"/>
          <w:sz w:val="28"/>
          <w:szCs w:val="28"/>
          <w:lang w:eastAsia="ru-RU" w:bidi="ru-RU"/>
        </w:rPr>
        <w:tab/>
        <w:t>В основе образовательного процесса лежит комплексно-тематический принцип планирование - освоение образовательного материала в процессе подготовки и проведения каких-либо значимых и интересных для дошкольников событий, тем месяца.</w:t>
      </w:r>
    </w:p>
    <w:p w:rsidR="00D0247B" w:rsidRPr="00F969F6" w:rsidRDefault="00D0247B" w:rsidP="00D0247B">
      <w:pPr>
        <w:widowControl w:val="0"/>
        <w:tabs>
          <w:tab w:val="left" w:pos="142"/>
        </w:tabs>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ab/>
      </w:r>
      <w:r w:rsidRPr="00F969F6">
        <w:rPr>
          <w:rFonts w:ascii="Times New Roman" w:eastAsia="Times New Roman" w:hAnsi="Times New Roman" w:cs="Times New Roman"/>
          <w:sz w:val="28"/>
          <w:szCs w:val="28"/>
          <w:lang w:eastAsia="ru-RU" w:bidi="ru-RU"/>
        </w:rPr>
        <w:tab/>
        <w:t>В воспитательно-образовательном процессе используются инновационные методики, служащие принципу развивающего обучения:</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метод педагогических</w:t>
      </w:r>
      <w:r w:rsidRPr="00F969F6">
        <w:rPr>
          <w:rFonts w:ascii="Times New Roman" w:hAnsi="Times New Roman" w:cs="Times New Roman"/>
          <w:spacing w:val="-3"/>
          <w:sz w:val="28"/>
          <w:szCs w:val="28"/>
        </w:rPr>
        <w:t xml:space="preserve"> </w:t>
      </w:r>
      <w:r w:rsidRPr="00F969F6">
        <w:rPr>
          <w:rFonts w:ascii="Times New Roman" w:hAnsi="Times New Roman" w:cs="Times New Roman"/>
          <w:sz w:val="28"/>
          <w:szCs w:val="28"/>
        </w:rPr>
        <w:t>проектов;</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использования в образовательном процессе современных образовательных и здоровьесберегающих</w:t>
      </w:r>
      <w:r w:rsidRPr="00F969F6">
        <w:rPr>
          <w:rFonts w:ascii="Times New Roman" w:hAnsi="Times New Roman" w:cs="Times New Roman"/>
          <w:spacing w:val="1"/>
          <w:sz w:val="28"/>
          <w:szCs w:val="28"/>
        </w:rPr>
        <w:t xml:space="preserve"> </w:t>
      </w:r>
      <w:r w:rsidRPr="00F969F6">
        <w:rPr>
          <w:rFonts w:ascii="Times New Roman" w:hAnsi="Times New Roman" w:cs="Times New Roman"/>
          <w:sz w:val="28"/>
          <w:szCs w:val="28"/>
        </w:rPr>
        <w:t>технологий;</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метод привлечения дошкольников к детской исследовательской и экспериментальной деятельности через детские</w:t>
      </w:r>
      <w:r w:rsidRPr="00F969F6">
        <w:rPr>
          <w:rFonts w:ascii="Times New Roman" w:hAnsi="Times New Roman" w:cs="Times New Roman"/>
          <w:spacing w:val="-5"/>
          <w:sz w:val="28"/>
          <w:szCs w:val="28"/>
        </w:rPr>
        <w:t xml:space="preserve"> </w:t>
      </w:r>
      <w:r w:rsidRPr="00F969F6">
        <w:rPr>
          <w:rFonts w:ascii="Times New Roman" w:hAnsi="Times New Roman" w:cs="Times New Roman"/>
          <w:sz w:val="28"/>
          <w:szCs w:val="28"/>
        </w:rPr>
        <w:t>проекты;</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опосредованный метод познания окружающего мира через взаимодействие детей с развивающей средой, служащей зоной ближайшего развития;</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игра как основной метод дошкольного</w:t>
      </w:r>
      <w:r w:rsidRPr="00F969F6">
        <w:rPr>
          <w:rFonts w:ascii="Times New Roman" w:hAnsi="Times New Roman" w:cs="Times New Roman"/>
          <w:spacing w:val="-6"/>
          <w:sz w:val="28"/>
          <w:szCs w:val="28"/>
        </w:rPr>
        <w:t xml:space="preserve"> </w:t>
      </w:r>
      <w:r w:rsidRPr="00F969F6">
        <w:rPr>
          <w:rFonts w:ascii="Times New Roman" w:hAnsi="Times New Roman" w:cs="Times New Roman"/>
          <w:sz w:val="28"/>
          <w:szCs w:val="28"/>
        </w:rPr>
        <w:t>образования;</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использование электронных образовательных ресурсов и информационно - коммуникационных технологий в воспитательно- образовательном процессе</w:t>
      </w:r>
      <w:r w:rsidRPr="00F969F6">
        <w:rPr>
          <w:rFonts w:ascii="Times New Roman" w:hAnsi="Times New Roman" w:cs="Times New Roman"/>
          <w:spacing w:val="-4"/>
          <w:sz w:val="28"/>
          <w:szCs w:val="28"/>
        </w:rPr>
        <w:t xml:space="preserve"> </w:t>
      </w:r>
      <w:r w:rsidRPr="00F969F6">
        <w:rPr>
          <w:rFonts w:ascii="Times New Roman" w:hAnsi="Times New Roman" w:cs="Times New Roman"/>
          <w:sz w:val="28"/>
          <w:szCs w:val="28"/>
        </w:rPr>
        <w:t>ДОУ;</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 xml:space="preserve">использования вариативных форм дошкольного образования; </w:t>
      </w:r>
    </w:p>
    <w:p w:rsidR="00D0247B" w:rsidRPr="00F969F6" w:rsidRDefault="00D0247B" w:rsidP="00D0247B">
      <w:pPr>
        <w:widowControl w:val="0"/>
        <w:numPr>
          <w:ilvl w:val="0"/>
          <w:numId w:val="11"/>
        </w:numPr>
        <w:tabs>
          <w:tab w:val="left" w:pos="142"/>
          <w:tab w:val="left" w:pos="1355"/>
        </w:tabs>
        <w:autoSpaceDE w:val="0"/>
        <w:autoSpaceDN w:val="0"/>
        <w:jc w:val="both"/>
        <w:rPr>
          <w:rFonts w:ascii="Times New Roman" w:hAnsi="Times New Roman" w:cs="Times New Roman"/>
          <w:sz w:val="28"/>
          <w:szCs w:val="28"/>
        </w:rPr>
      </w:pPr>
      <w:r w:rsidRPr="00F969F6">
        <w:rPr>
          <w:rFonts w:ascii="Times New Roman" w:hAnsi="Times New Roman" w:cs="Times New Roman"/>
          <w:sz w:val="28"/>
          <w:szCs w:val="28"/>
        </w:rPr>
        <w:t>использования интерактивных форм взаимодействия дошкольного образовательного учреждения с родителями обучающихся, социальными</w:t>
      </w:r>
      <w:r w:rsidRPr="00F969F6">
        <w:rPr>
          <w:rFonts w:ascii="Times New Roman" w:hAnsi="Times New Roman" w:cs="Times New Roman"/>
          <w:spacing w:val="-20"/>
          <w:sz w:val="28"/>
          <w:szCs w:val="28"/>
        </w:rPr>
        <w:t xml:space="preserve"> </w:t>
      </w:r>
      <w:r w:rsidRPr="00F969F6">
        <w:rPr>
          <w:rFonts w:ascii="Times New Roman" w:hAnsi="Times New Roman" w:cs="Times New Roman"/>
          <w:sz w:val="28"/>
          <w:szCs w:val="28"/>
        </w:rPr>
        <w:t>партнерами.</w:t>
      </w:r>
    </w:p>
    <w:p w:rsidR="00D0247B" w:rsidRPr="00F969F6" w:rsidRDefault="00D0247B" w:rsidP="00D0247B">
      <w:pPr>
        <w:widowControl w:val="0"/>
        <w:autoSpaceDE w:val="0"/>
        <w:autoSpaceDN w:val="0"/>
        <w:ind w:firstLine="708"/>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 xml:space="preserve">Педагогический коллектив ДОО в работе с детьми использует различные технологии развития детской креативности: Технологии конструирования («Лего-конструктор», деревянные, различные виды конструктора (плоскостные, шариковые, сотовые и др.);  Игры В. Воскобовича; </w:t>
      </w:r>
    </w:p>
    <w:p w:rsidR="00D0247B" w:rsidRPr="00F969F6" w:rsidRDefault="00D0247B" w:rsidP="00D0247B">
      <w:pPr>
        <w:widowControl w:val="0"/>
        <w:autoSpaceDE w:val="0"/>
        <w:autoSpaceDN w:val="0"/>
        <w:ind w:firstLine="708"/>
        <w:jc w:val="both"/>
        <w:rPr>
          <w:rFonts w:ascii="Times New Roman" w:eastAsia="Times New Roman" w:hAnsi="Times New Roman" w:cs="Times New Roman"/>
          <w:b/>
          <w:sz w:val="28"/>
          <w:szCs w:val="28"/>
          <w:lang w:eastAsia="ru-RU" w:bidi="ru-RU"/>
        </w:rPr>
      </w:pPr>
      <w:r w:rsidRPr="00F969F6">
        <w:rPr>
          <w:rFonts w:ascii="Times New Roman" w:eastAsia="Times New Roman" w:hAnsi="Times New Roman" w:cs="Times New Roman"/>
          <w:b/>
          <w:sz w:val="28"/>
          <w:szCs w:val="28"/>
          <w:lang w:eastAsia="ru-RU" w:bidi="ru-RU"/>
        </w:rPr>
        <w:t>Региональный компонент</w:t>
      </w:r>
    </w:p>
    <w:p w:rsidR="00D0247B" w:rsidRPr="00F969F6" w:rsidRDefault="00D0247B" w:rsidP="00D0247B">
      <w:pPr>
        <w:widowControl w:val="0"/>
        <w:autoSpaceDE w:val="0"/>
        <w:autoSpaceDN w:val="0"/>
        <w:jc w:val="both"/>
        <w:rPr>
          <w:rFonts w:ascii="Times New Roman" w:hAnsi="Times New Roman" w:cs="Times New Roman"/>
          <w:sz w:val="28"/>
        </w:rPr>
      </w:pPr>
      <w:r w:rsidRPr="00F969F6">
        <w:rPr>
          <w:rFonts w:ascii="Times New Roman" w:hAnsi="Times New Roman" w:cs="Times New Roman"/>
          <w:sz w:val="28"/>
        </w:rPr>
        <w:tab/>
        <w:t>Парциальная программа дошкольного образования «Здравствуй, мир Белогорья!» (образовательная область «Познавательное развитие»), Серых Л.В., Репринцева</w:t>
      </w:r>
      <w:r w:rsidRPr="00F969F6">
        <w:rPr>
          <w:rFonts w:ascii="Times New Roman" w:hAnsi="Times New Roman" w:cs="Times New Roman"/>
          <w:spacing w:val="-4"/>
          <w:sz w:val="28"/>
        </w:rPr>
        <w:t xml:space="preserve"> </w:t>
      </w:r>
      <w:r w:rsidRPr="00F969F6">
        <w:rPr>
          <w:rFonts w:ascii="Times New Roman" w:hAnsi="Times New Roman" w:cs="Times New Roman"/>
          <w:sz w:val="28"/>
        </w:rPr>
        <w:t>Г.А.</w:t>
      </w:r>
    </w:p>
    <w:p w:rsidR="00D0247B" w:rsidRPr="00F969F6" w:rsidRDefault="00D0247B" w:rsidP="00D0247B">
      <w:pPr>
        <w:widowControl w:val="0"/>
        <w:autoSpaceDE w:val="0"/>
        <w:jc w:val="both"/>
        <w:rPr>
          <w:rFonts w:ascii="Times New Roman" w:hAnsi="Times New Roman" w:cs="Times New Roman"/>
          <w:sz w:val="28"/>
          <w:szCs w:val="28"/>
        </w:rPr>
      </w:pPr>
      <w:r w:rsidRPr="00F969F6">
        <w:rPr>
          <w:rFonts w:ascii="Times New Roman" w:hAnsi="Times New Roman" w:cs="Times New Roman"/>
          <w:b/>
          <w:sz w:val="28"/>
          <w:szCs w:val="28"/>
        </w:rPr>
        <w:tab/>
        <w:t xml:space="preserve">Инновационная деятельность. </w:t>
      </w:r>
      <w:r w:rsidRPr="00F969F6">
        <w:rPr>
          <w:rFonts w:ascii="Times New Roman" w:hAnsi="Times New Roman" w:cs="Times New Roman"/>
          <w:sz w:val="28"/>
          <w:szCs w:val="28"/>
        </w:rPr>
        <w:t xml:space="preserve">С декабря 2019 года МБДОУ «Детский сад «Березка» является участник регионального проекта по реализации модели создания детствосберегающего пространства «Дети в приоритете» </w:t>
      </w:r>
    </w:p>
    <w:p w:rsidR="00D0247B" w:rsidRPr="00F969F6" w:rsidRDefault="00D0247B" w:rsidP="00D0247B">
      <w:pPr>
        <w:widowControl w:val="0"/>
        <w:ind w:firstLine="708"/>
        <w:jc w:val="both"/>
        <w:rPr>
          <w:rFonts w:ascii="Times New Roman" w:eastAsia="Times New Roman" w:hAnsi="Times New Roman" w:cs="Times New Roman"/>
          <w:b/>
          <w:bCs/>
          <w:sz w:val="28"/>
          <w:szCs w:val="28"/>
        </w:rPr>
      </w:pPr>
      <w:r w:rsidRPr="00F969F6">
        <w:rPr>
          <w:rFonts w:ascii="Times New Roman" w:eastAsia="Times New Roman" w:hAnsi="Times New Roman" w:cs="Times New Roman"/>
          <w:b/>
          <w:bCs/>
          <w:sz w:val="28"/>
          <w:szCs w:val="28"/>
        </w:rPr>
        <w:t>Вариативные формы дошкольного образования</w:t>
      </w:r>
    </w:p>
    <w:p w:rsidR="00D0247B" w:rsidRPr="00F969F6" w:rsidRDefault="00D0247B" w:rsidP="00D0247B">
      <w:pPr>
        <w:shd w:val="clear" w:color="auto" w:fill="FFFFFF"/>
        <w:ind w:firstLine="708"/>
        <w:jc w:val="both"/>
        <w:textAlignment w:val="baseline"/>
        <w:rPr>
          <w:rFonts w:ascii="Times New Roman" w:eastAsia="Times New Roman" w:hAnsi="Times New Roman" w:cs="Times New Roman"/>
          <w:b/>
          <w:sz w:val="28"/>
          <w:szCs w:val="28"/>
          <w:lang w:eastAsia="ru-RU"/>
        </w:rPr>
      </w:pPr>
      <w:r w:rsidRPr="00F969F6">
        <w:rPr>
          <w:rFonts w:ascii="Times New Roman" w:eastAsia="Times New Roman" w:hAnsi="Times New Roman" w:cs="Times New Roman"/>
          <w:sz w:val="28"/>
          <w:szCs w:val="28"/>
          <w:lang w:eastAsia="ru-RU"/>
        </w:rPr>
        <w:t xml:space="preserve">С целью предоставления методической, психолого-педагогической, диагностической и консультативной помощи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в МБДОУ «Детский сад «Березка» организована деятельность консультационного центра в соответствии с приказом № 56 от 30.08.2019 г. «О работе Консультационного пункта МБДОУ  в 2019 – 2020 учебном году» и «Положением о консультационном центре МБДОУ </w:t>
      </w:r>
      <w:r w:rsidRPr="00F969F6">
        <w:rPr>
          <w:rFonts w:ascii="Times New Roman" w:eastAsia="Times New Roman" w:hAnsi="Times New Roman" w:cs="Times New Roman"/>
          <w:bCs/>
          <w:sz w:val="28"/>
          <w:szCs w:val="28"/>
          <w:bdr w:val="none" w:sz="0" w:space="0" w:color="auto" w:frame="1"/>
          <w:lang w:eastAsia="ru-RU"/>
        </w:rPr>
        <w:t>«Детский сад «Березка» общеразвивающего вида с. Русская Халань Чернянского района Белгородской области».</w:t>
      </w:r>
    </w:p>
    <w:p w:rsidR="00D0247B" w:rsidRPr="00F969F6" w:rsidRDefault="00D0247B" w:rsidP="00D0247B">
      <w:pPr>
        <w:widowControl w:val="0"/>
        <w:spacing w:line="322" w:lineRule="exact"/>
        <w:ind w:right="79"/>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ab/>
        <w:t>Цель работы Консультационного центра:</w:t>
      </w:r>
      <w:r w:rsidRPr="00F969F6">
        <w:rPr>
          <w:rFonts w:ascii="Times New Roman" w:eastAsia="Times New Roman" w:hAnsi="Times New Roman" w:cs="Times New Roman"/>
          <w:sz w:val="28"/>
          <w:szCs w:val="28"/>
        </w:rPr>
        <w:tab/>
        <w:t xml:space="preserve">обеспечение единства и преемственности семейного и общественного воспитания, оказание психолого - педагогической помощи родителям (законным представителям), поддержки </w:t>
      </w:r>
      <w:r w:rsidRPr="00F969F6">
        <w:rPr>
          <w:rFonts w:ascii="Times New Roman" w:eastAsia="Times New Roman" w:hAnsi="Times New Roman" w:cs="Times New Roman"/>
          <w:sz w:val="28"/>
          <w:szCs w:val="28"/>
        </w:rPr>
        <w:lastRenderedPageBreak/>
        <w:t>всестороннего развития личности детей.</w:t>
      </w:r>
    </w:p>
    <w:p w:rsidR="00D0247B" w:rsidRPr="00F969F6" w:rsidRDefault="00D0247B" w:rsidP="00D0247B">
      <w:pPr>
        <w:widowControl w:val="0"/>
        <w:spacing w:line="322" w:lineRule="exact"/>
        <w:ind w:right="79" w:firstLine="708"/>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Консультационный центр работает в режиме реального общения специалистов ДОО с родителями обучающихся в ДОО. Оказание семьям психолого-педагогической помощи в Консультационном центре осуществляется бесплатно на основе запросов родителей (законных представителей).</w:t>
      </w:r>
    </w:p>
    <w:p w:rsidR="00D0247B" w:rsidRPr="00F969F6" w:rsidRDefault="00D0247B" w:rsidP="00D0247B">
      <w:pPr>
        <w:widowControl w:val="0"/>
        <w:spacing w:line="322" w:lineRule="exact"/>
        <w:ind w:right="79" w:firstLine="708"/>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Основными формами работы Консультационного центра являются: индивидуальное консультирование, видео-консультации, мастер-классы, практикумы, тренинги, игровые сеансы.</w:t>
      </w:r>
    </w:p>
    <w:p w:rsidR="00D0247B" w:rsidRPr="00F969F6" w:rsidRDefault="00D0247B" w:rsidP="00D0247B">
      <w:pPr>
        <w:widowControl w:val="0"/>
        <w:spacing w:line="322" w:lineRule="exact"/>
        <w:ind w:right="79" w:firstLine="708"/>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 xml:space="preserve">Работу в Консультационном центре в соответствии с планом и графиком работы осуществляют специалисты ДОО (воспитатели, педагог-психолог). В рамках Консультационного центра был реализован проект «Внедрение кейс-технологии в процесс консультирования родителей в дошкольных образовательных учреждениях Чернянского района». </w:t>
      </w:r>
    </w:p>
    <w:p w:rsidR="00D0247B" w:rsidRPr="00F969F6" w:rsidRDefault="00D0247B" w:rsidP="00D0247B">
      <w:pPr>
        <w:tabs>
          <w:tab w:val="left" w:pos="945"/>
        </w:tabs>
        <w:ind w:firstLine="851"/>
        <w:jc w:val="both"/>
        <w:rPr>
          <w:rFonts w:ascii="Times New Roman" w:hAnsi="Times New Roman" w:cs="Times New Roman"/>
          <w:sz w:val="28"/>
          <w:szCs w:val="28"/>
          <w:shd w:val="clear" w:color="auto" w:fill="FFFFFF"/>
        </w:rPr>
      </w:pPr>
      <w:r w:rsidRPr="00F969F6">
        <w:rPr>
          <w:rFonts w:ascii="Times New Roman" w:hAnsi="Times New Roman" w:cs="Times New Roman"/>
          <w:kern w:val="24"/>
          <w:sz w:val="28"/>
          <w:szCs w:val="28"/>
        </w:rPr>
        <w:t xml:space="preserve">Создана коворкинг-зона для работы специалистов консультационного пункта с родителями и детьми. </w:t>
      </w:r>
      <w:r w:rsidRPr="00F969F6">
        <w:rPr>
          <w:rFonts w:ascii="Times New Roman" w:hAnsi="Times New Roman" w:cs="Times New Roman"/>
          <w:sz w:val="28"/>
          <w:szCs w:val="28"/>
          <w:shd w:val="clear" w:color="auto" w:fill="FFFFFF"/>
        </w:rPr>
        <w:t>При создании в детском саду данной зоны была выделена часть группы. Были разработаны правила взаимодействия в рамках «коворкинг-зоны», которые также направлены на обеспечение безопасности всех ее участников. Зона оформлена яркими мотивами. Здесь также имеется библиотека сказок, место для чтения и рисования, театральная ширма и разные виды театра, маски и куклы, наглядные пособия. В коворкинг-зоне проводятся различные тематические мероприятия, мастер-классы, круглые столы, семинары встречи со специалистами ДОУ и тренинги.</w:t>
      </w:r>
    </w:p>
    <w:p w:rsidR="00D0247B" w:rsidRPr="00F969F6" w:rsidRDefault="00D0247B" w:rsidP="00D0247B">
      <w:pPr>
        <w:shd w:val="clear" w:color="auto" w:fill="FFFFFF"/>
        <w:ind w:firstLine="360"/>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Основными проблемами, с которыми обращались родители, являлись речевые нарушения, особенности психического развития детей дошкольного возраста. Родители продолжают интересоваться вопросами воспитания и развития детей. С родителями были проведены консультации: «Польза здорового питания», «Формирование навыков самообслуживания у детей младшего дошкольного возраста», рекомендация для родителей: «Учим стихотворения с детьми». </w:t>
      </w:r>
    </w:p>
    <w:p w:rsidR="00D0247B" w:rsidRPr="00F969F6" w:rsidRDefault="00D0247B" w:rsidP="00D0247B">
      <w:pPr>
        <w:shd w:val="clear" w:color="auto" w:fill="FFFFFF"/>
        <w:ind w:firstLine="360"/>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Коллектив детского сада стал также участником проекта «Дети в приоритете». В рамках проекта были изготовлены образовательные центы: «Экспериментальный центр», «Центр ПДД», «Центр книги» в старшей группе, «Центр воды и песка», «Центр театра», «Игровой центр» в группе раннего возраста. </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Руками воспитателей изготовлены уголки «Эколята-дошколята»  и постеры личностных детских достижений. В старшей группе постер «Мои достижения», рассказывающей о достижениях и увлечениях детей, в группе раннего возраста информационный постер, где размещается информация для родителей о деятельности каждого ребенка, также начиная с группы раннего возраста педагогами ведется портфолио на каждого ребенка.</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конце 2023 года была создана стена памяти под названием «Я помню! Я горжусь!» предназначенная для патриотического воспитания детей, приобретён флагштог для государственных флагов РФ.</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холе МБДОУ «Березка» был разработан и изготовлен стенд в виде карты Белгородской области с символикой и гербами районов «Любимый край – село родное».</w:t>
      </w:r>
    </w:p>
    <w:p w:rsidR="00D0247B" w:rsidRPr="00F969F6" w:rsidRDefault="00D0247B" w:rsidP="00D0247B">
      <w:pPr>
        <w:widowControl w:val="0"/>
        <w:tabs>
          <w:tab w:val="left" w:pos="8453"/>
        </w:tabs>
        <w:spacing w:line="322" w:lineRule="exact"/>
        <w:ind w:firstLine="567"/>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 xml:space="preserve">Анализ степени удовлетворенности родителей качеством предоставляемых </w:t>
      </w:r>
      <w:r w:rsidRPr="00F969F6">
        <w:rPr>
          <w:rFonts w:ascii="Times New Roman" w:eastAsia="Times New Roman" w:hAnsi="Times New Roman" w:cs="Times New Roman"/>
          <w:sz w:val="28"/>
          <w:szCs w:val="28"/>
        </w:rPr>
        <w:lastRenderedPageBreak/>
        <w:t>образовательных услуг в ДОО показывает, что:</w:t>
      </w:r>
    </w:p>
    <w:p w:rsidR="00D0247B" w:rsidRPr="00F969F6" w:rsidRDefault="00D0247B" w:rsidP="00D0247B">
      <w:pPr>
        <w:widowControl w:val="0"/>
        <w:numPr>
          <w:ilvl w:val="0"/>
          <w:numId w:val="9"/>
        </w:numPr>
        <w:tabs>
          <w:tab w:val="left" w:pos="819"/>
        </w:tabs>
        <w:spacing w:line="322" w:lineRule="exact"/>
        <w:ind w:firstLine="6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большинство родителей удовлетворены взаимодействием с ДОО (94%);</w:t>
      </w:r>
    </w:p>
    <w:p w:rsidR="00D0247B" w:rsidRPr="00F969F6" w:rsidRDefault="00D0247B" w:rsidP="00D0247B">
      <w:pPr>
        <w:widowControl w:val="0"/>
        <w:numPr>
          <w:ilvl w:val="0"/>
          <w:numId w:val="9"/>
        </w:numPr>
        <w:tabs>
          <w:tab w:val="left" w:pos="819"/>
        </w:tabs>
        <w:spacing w:line="322" w:lineRule="exact"/>
        <w:ind w:firstLine="6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98% считают компетентными работников ДОО;</w:t>
      </w:r>
    </w:p>
    <w:p w:rsidR="00D0247B" w:rsidRPr="00F969F6" w:rsidRDefault="00D0247B" w:rsidP="00D0247B">
      <w:pPr>
        <w:widowControl w:val="0"/>
        <w:numPr>
          <w:ilvl w:val="0"/>
          <w:numId w:val="9"/>
        </w:numPr>
        <w:tabs>
          <w:tab w:val="left" w:pos="819"/>
        </w:tabs>
        <w:spacing w:line="322" w:lineRule="exact"/>
        <w:ind w:firstLine="6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93% удовлетворены развитием ребенка;</w:t>
      </w:r>
    </w:p>
    <w:p w:rsidR="00D0247B" w:rsidRPr="00F969F6" w:rsidRDefault="00D0247B" w:rsidP="00D0247B">
      <w:pPr>
        <w:widowControl w:val="0"/>
        <w:numPr>
          <w:ilvl w:val="0"/>
          <w:numId w:val="9"/>
        </w:numPr>
        <w:tabs>
          <w:tab w:val="left" w:pos="819"/>
        </w:tabs>
        <w:spacing w:line="322" w:lineRule="exact"/>
        <w:ind w:firstLine="600"/>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73% удовлетворены материально-техническим обеспечением ДОО.</w:t>
      </w:r>
    </w:p>
    <w:p w:rsidR="00D0247B" w:rsidRPr="00F969F6" w:rsidRDefault="00D0247B" w:rsidP="00D0247B">
      <w:pPr>
        <w:widowControl w:val="0"/>
        <w:shd w:val="clear" w:color="auto" w:fill="FFFFFF"/>
        <w:ind w:firstLine="567"/>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Таким образом, анализ актуального состояния образовательного процесса ДОО выявил проблему развития, перспективу развития и возможные риски.</w:t>
      </w:r>
    </w:p>
    <w:p w:rsidR="00D0247B" w:rsidRPr="00F969F6" w:rsidRDefault="00D0247B" w:rsidP="00D0247B">
      <w:pPr>
        <w:shd w:val="clear" w:color="auto" w:fill="FFFFFF"/>
        <w:ind w:firstLine="567"/>
        <w:jc w:val="both"/>
        <w:rPr>
          <w:rFonts w:ascii="Times New Roman" w:hAnsi="Times New Roman" w:cs="Times New Roman"/>
          <w:sz w:val="28"/>
          <w:szCs w:val="28"/>
        </w:rPr>
      </w:pPr>
      <w:r w:rsidRPr="00F969F6">
        <w:rPr>
          <w:rFonts w:ascii="Times New Roman" w:hAnsi="Times New Roman" w:cs="Times New Roman"/>
          <w:b/>
          <w:sz w:val="28"/>
          <w:szCs w:val="28"/>
        </w:rPr>
        <w:t xml:space="preserve">Выявленные проблемы: </w:t>
      </w:r>
      <w:r w:rsidRPr="00F969F6">
        <w:rPr>
          <w:rFonts w:ascii="Times New Roman" w:hAnsi="Times New Roman" w:cs="Times New Roman"/>
          <w:sz w:val="28"/>
          <w:szCs w:val="28"/>
        </w:rPr>
        <w:t>на настоящий момент требует обновления п</w:t>
      </w:r>
      <w:r w:rsidRPr="00F969F6">
        <w:rPr>
          <w:rFonts w:ascii="Times New Roman" w:eastAsia="Times New Roman" w:hAnsi="Times New Roman" w:cs="Times New Roman"/>
          <w:sz w:val="28"/>
          <w:szCs w:val="28"/>
          <w:lang w:eastAsia="ru-RU"/>
        </w:rPr>
        <w:t xml:space="preserve">редметно-пространственной среды, </w:t>
      </w:r>
      <w:r w:rsidRPr="00F969F6">
        <w:rPr>
          <w:rFonts w:ascii="Times New Roman" w:hAnsi="Times New Roman" w:cs="Times New Roman"/>
          <w:sz w:val="28"/>
          <w:szCs w:val="28"/>
        </w:rPr>
        <w:t>с целью введения доброжелательных эффективных социальных технологий.</w:t>
      </w:r>
    </w:p>
    <w:p w:rsidR="00D0247B" w:rsidRPr="00F969F6" w:rsidRDefault="00D0247B" w:rsidP="00D0247B">
      <w:pPr>
        <w:widowControl w:val="0"/>
        <w:autoSpaceDE w:val="0"/>
        <w:autoSpaceDN w:val="0"/>
        <w:ind w:firstLine="567"/>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 xml:space="preserve"> Кадровый потенциал – это молодые педагоги, они еще только</w:t>
      </w:r>
      <w:r w:rsidRPr="00F969F6">
        <w:rPr>
          <w:rFonts w:ascii="Times New Roman" w:eastAsia="Times New Roman" w:hAnsi="Times New Roman" w:cs="Times New Roman"/>
          <w:spacing w:val="60"/>
          <w:sz w:val="28"/>
          <w:szCs w:val="28"/>
          <w:lang w:eastAsia="ru-RU" w:bidi="ru-RU"/>
        </w:rPr>
        <w:t xml:space="preserve"> </w:t>
      </w:r>
      <w:r w:rsidRPr="00F969F6">
        <w:rPr>
          <w:rFonts w:ascii="Times New Roman" w:eastAsia="Times New Roman" w:hAnsi="Times New Roman" w:cs="Times New Roman"/>
          <w:sz w:val="28"/>
          <w:szCs w:val="28"/>
          <w:lang w:eastAsia="ru-RU" w:bidi="ru-RU"/>
        </w:rPr>
        <w:t xml:space="preserve">  развиваются в части уровня профессионализма, педагогического опыта и    мастерства. Поэтому недостаточно компетентно педагоги включаются в образовательный процесс, используя формы организации детских видов деятельности, позволяющие в достаточной мере развивать инициативу и творческие проявления, на основе сформированных умений и навыков, а также имеющихся способностей дошкольников, с вовлечением на равноправных условиях в эту деятельность заинтересованных родителей.  </w:t>
      </w:r>
    </w:p>
    <w:p w:rsidR="00D0247B" w:rsidRPr="00F969F6" w:rsidRDefault="00D0247B" w:rsidP="00D0247B">
      <w:pPr>
        <w:widowControl w:val="0"/>
        <w:tabs>
          <w:tab w:val="left" w:pos="9577"/>
          <w:tab w:val="left" w:pos="9639"/>
        </w:tabs>
        <w:autoSpaceDE w:val="0"/>
        <w:autoSpaceDN w:val="0"/>
        <w:ind w:firstLine="567"/>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Большинство семьи воспитанников - молодые люди в возрасте от 20 до 30 лет, активные, но с низким уровнем ценности семьи как статуса. Не проявляют активности во включении их в образовательную деятельность как равноправных участников образовательных отношений. При достаточно высокой оценке удовлетворенности деятельностью ДОО большинство родителей отстранены от непосредственного участия в образовательной деятельности, почти нет проявления образовательной инициативы и творческой активности.</w:t>
      </w:r>
    </w:p>
    <w:p w:rsidR="00D0247B" w:rsidRPr="00F969F6" w:rsidRDefault="00D0247B" w:rsidP="00D0247B">
      <w:pPr>
        <w:widowControl w:val="0"/>
        <w:tabs>
          <w:tab w:val="left" w:pos="9577"/>
        </w:tabs>
        <w:autoSpaceDE w:val="0"/>
        <w:autoSpaceDN w:val="0"/>
        <w:ind w:firstLine="566"/>
        <w:jc w:val="both"/>
        <w:rPr>
          <w:rFonts w:ascii="Times New Roman" w:eastAsia="Times New Roman" w:hAnsi="Times New Roman" w:cs="Times New Roman"/>
          <w:b/>
          <w:sz w:val="28"/>
          <w:szCs w:val="28"/>
          <w:lang w:eastAsia="ru-RU" w:bidi="ru-RU"/>
        </w:rPr>
      </w:pPr>
      <w:r w:rsidRPr="00F969F6">
        <w:rPr>
          <w:rFonts w:ascii="Times New Roman" w:eastAsia="Times New Roman" w:hAnsi="Times New Roman" w:cs="Times New Roman"/>
          <w:b/>
          <w:sz w:val="28"/>
          <w:szCs w:val="28"/>
          <w:lang w:eastAsia="ru-RU" w:bidi="ru-RU"/>
        </w:rPr>
        <w:t xml:space="preserve">Перспективы развития: </w:t>
      </w:r>
      <w:r w:rsidRPr="00F969F6">
        <w:rPr>
          <w:rFonts w:ascii="Times New Roman" w:eastAsia="Times New Roman" w:hAnsi="Times New Roman" w:cs="Times New Roman"/>
          <w:sz w:val="28"/>
          <w:szCs w:val="28"/>
          <w:lang w:eastAsia="ru-RU" w:bidi="ru-RU"/>
        </w:rPr>
        <w:t>Изучение возможностей обновления содержания образования, внедрение инновационных педагогических технологий активное включение в образовательный процесс семьи через изучение внедрение семейного опыта воспитания, семейных ценностей.</w:t>
      </w:r>
    </w:p>
    <w:p w:rsidR="00D0247B" w:rsidRPr="00F969F6" w:rsidRDefault="00D0247B" w:rsidP="00D0247B">
      <w:pPr>
        <w:widowControl w:val="0"/>
        <w:shd w:val="clear" w:color="auto" w:fill="FFFFFF"/>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 xml:space="preserve">    </w:t>
      </w:r>
      <w:r w:rsidRPr="00F969F6">
        <w:rPr>
          <w:rFonts w:ascii="Times New Roman" w:eastAsia="Times New Roman" w:hAnsi="Times New Roman" w:cs="Times New Roman"/>
          <w:sz w:val="28"/>
          <w:szCs w:val="28"/>
        </w:rPr>
        <w:tab/>
        <w:t xml:space="preserve">Данные действия предположительно помогут достичь повышения мотивационной готовности всех субъектов образовательной деятельности к обновлению содержания образования и повышению его качества на этапе дошкольного детства. </w:t>
      </w:r>
    </w:p>
    <w:p w:rsidR="00D0247B" w:rsidRPr="00F969F6" w:rsidRDefault="00D0247B" w:rsidP="00D0247B">
      <w:pPr>
        <w:widowControl w:val="0"/>
        <w:shd w:val="clear" w:color="auto" w:fill="FFFFFF"/>
        <w:ind w:firstLine="708"/>
        <w:jc w:val="both"/>
        <w:rPr>
          <w:rFonts w:ascii="Times New Roman" w:eastAsia="Times New Roman" w:hAnsi="Times New Roman" w:cs="Times New Roman"/>
          <w:sz w:val="28"/>
          <w:szCs w:val="28"/>
        </w:rPr>
      </w:pPr>
      <w:r w:rsidRPr="00F969F6">
        <w:rPr>
          <w:rFonts w:ascii="Times New Roman" w:eastAsia="Times New Roman" w:hAnsi="Times New Roman" w:cs="Times New Roman"/>
          <w:sz w:val="28"/>
          <w:szCs w:val="28"/>
        </w:rPr>
        <w:t>Анализ образовательных программ дошкольного образования ДОО и внесение корректив в их содержание в части включения современных УМК, модернизации развивающей предметно-пространственной среды ДОО в соответствии с требованиями ФОП и ФГОС ДО, наличием на рынке услуг нового современного игрового и учебного оборудования для детей, изучение опыта педагогов поселка, региона и страны и включение в образовательный процесс новых современных парциальных программ, технологий, инициирование институциональных проектов, направленных на раскрытие творческого потенциала детей, педагогов и родителей воспитанников.</w:t>
      </w:r>
    </w:p>
    <w:p w:rsidR="00D0247B" w:rsidRPr="00F969F6" w:rsidRDefault="00D0247B" w:rsidP="00D0247B">
      <w:pPr>
        <w:widowControl w:val="0"/>
        <w:shd w:val="clear" w:color="auto" w:fill="FFFFFF"/>
        <w:ind w:firstLine="708"/>
        <w:jc w:val="both"/>
        <w:rPr>
          <w:rFonts w:ascii="Times New Roman" w:eastAsia="Times New Roman" w:hAnsi="Times New Roman" w:cs="Times New Roman"/>
          <w:sz w:val="28"/>
          <w:szCs w:val="28"/>
        </w:rPr>
      </w:pPr>
    </w:p>
    <w:p w:rsidR="00D0247B" w:rsidRPr="00F969F6" w:rsidRDefault="00D0247B" w:rsidP="00D0247B">
      <w:pPr>
        <w:widowControl w:val="0"/>
        <w:tabs>
          <w:tab w:val="left" w:pos="2268"/>
          <w:tab w:val="left" w:pos="9639"/>
        </w:tabs>
        <w:autoSpaceDE w:val="0"/>
        <w:autoSpaceDN w:val="0"/>
        <w:ind w:left="-142" w:right="363"/>
        <w:jc w:val="center"/>
        <w:outlineLvl w:val="1"/>
        <w:rPr>
          <w:rFonts w:ascii="Times New Roman" w:eastAsia="Times New Roman" w:hAnsi="Times New Roman" w:cs="Times New Roman"/>
          <w:b/>
          <w:bCs/>
          <w:sz w:val="28"/>
          <w:szCs w:val="28"/>
          <w:lang w:eastAsia="ru-RU" w:bidi="ru-RU"/>
        </w:rPr>
      </w:pPr>
      <w:r w:rsidRPr="00F969F6">
        <w:rPr>
          <w:rFonts w:ascii="Times New Roman" w:eastAsia="Times New Roman" w:hAnsi="Times New Roman" w:cs="Times New Roman"/>
          <w:b/>
          <w:bCs/>
          <w:sz w:val="28"/>
          <w:szCs w:val="28"/>
          <w:lang w:eastAsia="ru-RU" w:bidi="ru-RU"/>
        </w:rPr>
        <w:t>Анализ здоровьесберегающей</w:t>
      </w:r>
      <w:r w:rsidRPr="00F969F6">
        <w:rPr>
          <w:rFonts w:ascii="Times New Roman" w:eastAsia="Times New Roman" w:hAnsi="Times New Roman" w:cs="Times New Roman"/>
          <w:b/>
          <w:bCs/>
          <w:spacing w:val="-3"/>
          <w:sz w:val="28"/>
          <w:szCs w:val="28"/>
          <w:lang w:eastAsia="ru-RU" w:bidi="ru-RU"/>
        </w:rPr>
        <w:t xml:space="preserve"> </w:t>
      </w:r>
      <w:r w:rsidRPr="00F969F6">
        <w:rPr>
          <w:rFonts w:ascii="Times New Roman" w:eastAsia="Times New Roman" w:hAnsi="Times New Roman" w:cs="Times New Roman"/>
          <w:b/>
          <w:bCs/>
          <w:sz w:val="28"/>
          <w:szCs w:val="28"/>
          <w:lang w:eastAsia="ru-RU" w:bidi="ru-RU"/>
        </w:rPr>
        <w:t>деятельности</w:t>
      </w:r>
    </w:p>
    <w:p w:rsidR="00D0247B" w:rsidRPr="00F969F6" w:rsidRDefault="00D0247B" w:rsidP="00D0247B">
      <w:pPr>
        <w:widowControl w:val="0"/>
        <w:autoSpaceDE w:val="0"/>
        <w:autoSpaceDN w:val="0"/>
        <w:jc w:val="both"/>
        <w:rPr>
          <w:rFonts w:ascii="Times New Roman" w:eastAsia="Times New Roman" w:hAnsi="Times New Roman" w:cs="Times New Roman"/>
          <w:b/>
          <w:sz w:val="28"/>
          <w:szCs w:val="28"/>
          <w:lang w:eastAsia="ru-RU" w:bidi="ru-RU"/>
        </w:rPr>
      </w:pPr>
      <w:r w:rsidRPr="00F969F6">
        <w:rPr>
          <w:rFonts w:ascii="Times New Roman" w:eastAsia="Times New Roman" w:hAnsi="Times New Roman" w:cs="Times New Roman"/>
          <w:b/>
          <w:sz w:val="28"/>
          <w:szCs w:val="28"/>
          <w:lang w:eastAsia="ru-RU" w:bidi="ru-RU"/>
        </w:rPr>
        <w:tab/>
        <w:t xml:space="preserve">Актуальное состояние: </w:t>
      </w:r>
      <w:r w:rsidRPr="00F969F6">
        <w:rPr>
          <w:rFonts w:ascii="Times New Roman" w:eastAsia="Times New Roman" w:hAnsi="Times New Roman" w:cs="Times New Roman"/>
          <w:sz w:val="28"/>
          <w:szCs w:val="28"/>
          <w:lang w:eastAsia="ru-RU" w:bidi="ru-RU"/>
        </w:rPr>
        <w:t xml:space="preserve">с целью решения задачи охраны жизни и здоровья воспитанников, сохранения и укрепления их физического, психического здоровья, эмоционального благополучия, обеспечения их двигательной активности в ДОО созданы условия: музыкально-спортивный зал, в группах </w:t>
      </w:r>
      <w:r w:rsidRPr="00F969F6">
        <w:rPr>
          <w:rFonts w:ascii="Times New Roman" w:eastAsia="Times New Roman" w:hAnsi="Times New Roman" w:cs="Times New Roman"/>
          <w:sz w:val="28"/>
          <w:szCs w:val="28"/>
          <w:lang w:eastAsia="ru-RU" w:bidi="ru-RU"/>
        </w:rPr>
        <w:lastRenderedPageBreak/>
        <w:t>имеются спортивные уголки. На территории имеется спортивно-игровое оборудование.</w:t>
      </w:r>
    </w:p>
    <w:p w:rsidR="00D0247B" w:rsidRPr="00F969F6" w:rsidRDefault="00D0247B" w:rsidP="00D0247B">
      <w:pPr>
        <w:widowControl w:val="0"/>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 xml:space="preserve">  </w:t>
      </w:r>
      <w:r w:rsidRPr="00F969F6">
        <w:rPr>
          <w:rFonts w:ascii="Times New Roman" w:eastAsia="Times New Roman" w:hAnsi="Times New Roman" w:cs="Times New Roman"/>
          <w:sz w:val="28"/>
          <w:szCs w:val="28"/>
          <w:lang w:eastAsia="ru-RU" w:bidi="ru-RU"/>
        </w:rPr>
        <w:tab/>
        <w:t xml:space="preserve"> Система физкультурно-оздоровительной работы выстроена с учетом индивидуальных и возрастных особенностей воспитанников на основе результатов мониторинга состояния здоровья и ориентирована на включение спектра закаливающих и профилактических, оздоровительных мероприятий.  Соблюдение требований СанПиН при организации образовательного процесса способствует поддержанию и укреплению здоровья воспитанников в</w:t>
      </w:r>
      <w:r w:rsidRPr="00F969F6">
        <w:rPr>
          <w:rFonts w:ascii="Times New Roman" w:eastAsia="Times New Roman" w:hAnsi="Times New Roman" w:cs="Times New Roman"/>
          <w:spacing w:val="-3"/>
          <w:sz w:val="28"/>
          <w:szCs w:val="28"/>
          <w:lang w:eastAsia="ru-RU" w:bidi="ru-RU"/>
        </w:rPr>
        <w:t xml:space="preserve"> </w:t>
      </w:r>
      <w:r w:rsidRPr="00F969F6">
        <w:rPr>
          <w:rFonts w:ascii="Times New Roman" w:eastAsia="Times New Roman" w:hAnsi="Times New Roman" w:cs="Times New Roman"/>
          <w:sz w:val="28"/>
          <w:szCs w:val="28"/>
          <w:lang w:eastAsia="ru-RU" w:bidi="ru-RU"/>
        </w:rPr>
        <w:t>ДОО.</w:t>
      </w:r>
    </w:p>
    <w:p w:rsidR="00D0247B" w:rsidRPr="00F969F6" w:rsidRDefault="00D0247B" w:rsidP="00D0247B">
      <w:pPr>
        <w:widowControl w:val="0"/>
        <w:autoSpaceDE w:val="0"/>
        <w:autoSpaceDN w:val="0"/>
        <w:ind w:firstLine="708"/>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Выявленные проблемы: </w:t>
      </w:r>
      <w:r w:rsidRPr="00F969F6">
        <w:rPr>
          <w:rFonts w:ascii="Times New Roman" w:eastAsia="Times New Roman" w:hAnsi="Times New Roman" w:cs="Times New Roman"/>
          <w:sz w:val="28"/>
          <w:szCs w:val="28"/>
          <w:lang w:eastAsia="ru-RU" w:bidi="ru-RU"/>
        </w:rPr>
        <w:t>Недостаточно используется педагогический потенциал родителей и социальных партнеров поселения для приобщения семей к здоровому образу жизни, пропагандированию ЗОЖ среди семей воспитанников и жителей села, снижена мотивация педагогов и родителей к сдаче норм комплекса ГТО. В детском саду нет спортивной площадки и современного спортивного оборудования.</w:t>
      </w:r>
    </w:p>
    <w:p w:rsidR="00D0247B" w:rsidRPr="00F969F6" w:rsidRDefault="00D0247B" w:rsidP="00D0247B">
      <w:pPr>
        <w:widowControl w:val="0"/>
        <w:autoSpaceDE w:val="0"/>
        <w:autoSpaceDN w:val="0"/>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 </w:t>
      </w:r>
      <w:r w:rsidRPr="00F969F6">
        <w:rPr>
          <w:rFonts w:ascii="Times New Roman" w:eastAsia="Times New Roman" w:hAnsi="Times New Roman" w:cs="Times New Roman"/>
          <w:b/>
          <w:sz w:val="28"/>
          <w:szCs w:val="28"/>
          <w:lang w:eastAsia="ru-RU" w:bidi="ru-RU"/>
        </w:rPr>
        <w:tab/>
        <w:t xml:space="preserve">Перспективы развития: </w:t>
      </w:r>
      <w:r w:rsidRPr="00F969F6">
        <w:rPr>
          <w:rFonts w:ascii="Times New Roman" w:eastAsia="Times New Roman" w:hAnsi="Times New Roman" w:cs="Times New Roman"/>
          <w:sz w:val="28"/>
          <w:szCs w:val="28"/>
          <w:lang w:eastAsia="ru-RU" w:bidi="ru-RU"/>
        </w:rPr>
        <w:t>Разработка и реализация перспективного плана по взаимодействию с социальными партнерами поселения оздоровительной направленности, родителями воспитанников и будущей общеобразовательной организацией по постепенному их вовлечению в образовательный процесс оздоровительной направленности (спортивные праздники, развлечения, квесты, мастер-классы, зарядки, флешмобы с участием детей, педагогов и родителей обучающихся), активное участие ДОО в муниципальных проектах оздоровительной направленности. Это в значительной степени отразится на мотивировании сдачи норм ГТО участниками образовательных отношений (педагогами, детьми и, возможно, их родителями). Разработка совместно с ФАП перспективного плана, направленного на снижение заболеваемости среди дошкольников, внедрения здоровьесберегающих технологий в ДОО (медико-профилактические, валеологические для родителей обучающихся). В детском саду необходимо строительство спортивной площадки и приобретение современного спортивного оборудования. Совместная работа коллектива и участкового врача по профилактике сезонных заболеваний, обучение и применение на практике оказаний первой помощи.</w:t>
      </w:r>
    </w:p>
    <w:p w:rsidR="00D0247B" w:rsidRPr="00F969F6" w:rsidRDefault="00D0247B" w:rsidP="00D0247B">
      <w:pPr>
        <w:widowControl w:val="0"/>
        <w:autoSpaceDE w:val="0"/>
        <w:autoSpaceDN w:val="0"/>
        <w:jc w:val="both"/>
        <w:rPr>
          <w:rFonts w:ascii="Times New Roman" w:eastAsia="Times New Roman" w:hAnsi="Times New Roman" w:cs="Times New Roman"/>
          <w:sz w:val="28"/>
          <w:szCs w:val="28"/>
          <w:lang w:eastAsia="ru-RU" w:bidi="ru-RU"/>
        </w:rPr>
      </w:pPr>
    </w:p>
    <w:p w:rsidR="00D0247B" w:rsidRPr="00F969F6" w:rsidRDefault="00D0247B" w:rsidP="00D0247B">
      <w:pPr>
        <w:widowControl w:val="0"/>
        <w:tabs>
          <w:tab w:val="left" w:pos="3221"/>
        </w:tabs>
        <w:autoSpaceDE w:val="0"/>
        <w:autoSpaceDN w:val="0"/>
        <w:jc w:val="center"/>
        <w:outlineLvl w:val="1"/>
        <w:rPr>
          <w:rFonts w:ascii="Times New Roman" w:eastAsia="Times New Roman" w:hAnsi="Times New Roman" w:cs="Times New Roman"/>
          <w:b/>
          <w:bCs/>
          <w:sz w:val="28"/>
          <w:szCs w:val="28"/>
          <w:lang w:eastAsia="ru-RU" w:bidi="ru-RU"/>
        </w:rPr>
      </w:pPr>
      <w:r w:rsidRPr="00F969F6">
        <w:rPr>
          <w:rFonts w:ascii="Times New Roman" w:eastAsia="Times New Roman" w:hAnsi="Times New Roman" w:cs="Times New Roman"/>
          <w:b/>
          <w:bCs/>
          <w:sz w:val="28"/>
          <w:szCs w:val="28"/>
          <w:lang w:eastAsia="ru-RU" w:bidi="ru-RU"/>
        </w:rPr>
        <w:t>Анализ ресурсных возможностей</w:t>
      </w:r>
    </w:p>
    <w:p w:rsidR="00D0247B" w:rsidRPr="00F969F6" w:rsidRDefault="00D0247B" w:rsidP="00D0247B">
      <w:pPr>
        <w:widowControl w:val="0"/>
        <w:numPr>
          <w:ilvl w:val="3"/>
          <w:numId w:val="10"/>
        </w:numPr>
        <w:tabs>
          <w:tab w:val="clear" w:pos="360"/>
          <w:tab w:val="num" w:pos="0"/>
          <w:tab w:val="left" w:pos="2410"/>
        </w:tabs>
        <w:autoSpaceDE w:val="0"/>
        <w:autoSpaceDN w:val="0"/>
        <w:jc w:val="center"/>
        <w:rPr>
          <w:rFonts w:ascii="Times New Roman" w:hAnsi="Times New Roman" w:cs="Times New Roman"/>
          <w:b/>
          <w:sz w:val="28"/>
          <w:szCs w:val="28"/>
        </w:rPr>
      </w:pPr>
      <w:r w:rsidRPr="00F969F6">
        <w:rPr>
          <w:rFonts w:ascii="Times New Roman" w:hAnsi="Times New Roman" w:cs="Times New Roman"/>
          <w:b/>
          <w:sz w:val="28"/>
          <w:szCs w:val="28"/>
        </w:rPr>
        <w:t>Анализ кадровых ресурсов</w:t>
      </w:r>
    </w:p>
    <w:p w:rsidR="00D0247B" w:rsidRPr="00F969F6" w:rsidRDefault="00D0247B" w:rsidP="00D0247B">
      <w:pPr>
        <w:widowControl w:val="0"/>
        <w:autoSpaceDE w:val="0"/>
        <w:autoSpaceDN w:val="0"/>
        <w:ind w:right="79" w:firstLine="567"/>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Актуальное состояние: </w:t>
      </w:r>
      <w:r w:rsidRPr="00F969F6">
        <w:rPr>
          <w:rFonts w:ascii="Times New Roman" w:eastAsia="Times New Roman" w:hAnsi="Times New Roman" w:cs="Times New Roman"/>
          <w:sz w:val="28"/>
          <w:szCs w:val="28"/>
          <w:lang w:eastAsia="ru-RU" w:bidi="ru-RU"/>
        </w:rPr>
        <w:t xml:space="preserve">ДОО обеспечен педагогическими кадрами на 95 %. 80 % педагогических работников имеют высшее образование, 20 % - среднее специальное. 100% педагогов аттестованы на квалификационные категории, из них 3 имеет высшую квалификационную категорию, 1 педагог - первую квалификационную категорию. </w:t>
      </w:r>
    </w:p>
    <w:p w:rsidR="00D0247B" w:rsidRPr="00F969F6" w:rsidRDefault="00D0247B" w:rsidP="00D0247B">
      <w:pPr>
        <w:widowControl w:val="0"/>
        <w:autoSpaceDE w:val="0"/>
        <w:autoSpaceDN w:val="0"/>
        <w:ind w:right="79" w:firstLine="567"/>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Выявленная проблема: </w:t>
      </w:r>
      <w:r w:rsidRPr="00F969F6">
        <w:rPr>
          <w:rFonts w:ascii="Times New Roman" w:eastAsia="Times New Roman" w:hAnsi="Times New Roman" w:cs="Times New Roman"/>
          <w:sz w:val="28"/>
          <w:szCs w:val="28"/>
          <w:lang w:eastAsia="ru-RU" w:bidi="ru-RU"/>
        </w:rPr>
        <w:t>из 4 педагогов 1 педагог имеет стаж педагогической работы менее 5 лет. Этот педагог составляет основной контингент в части которых проблемы как отсутствие профессионального опыта, недостаточное использование «доброжелательных технологий». По этой же причине у педагогов присутствует страх предложения внедрять новые образовательные технологии и программы, что в свою очередь отражается на уровне их профессионализма.</w:t>
      </w:r>
    </w:p>
    <w:p w:rsidR="00D0247B" w:rsidRPr="00F969F6" w:rsidRDefault="00D0247B" w:rsidP="00D0247B">
      <w:pPr>
        <w:widowControl w:val="0"/>
        <w:autoSpaceDE w:val="0"/>
        <w:autoSpaceDN w:val="0"/>
        <w:ind w:firstLine="567"/>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Перспективы развития: </w:t>
      </w:r>
      <w:r w:rsidRPr="00F969F6">
        <w:rPr>
          <w:rFonts w:ascii="Times New Roman" w:eastAsia="Times New Roman" w:hAnsi="Times New Roman" w:cs="Times New Roman"/>
          <w:sz w:val="28"/>
          <w:szCs w:val="28"/>
          <w:lang w:eastAsia="ru-RU" w:bidi="ru-RU"/>
        </w:rPr>
        <w:t>обеспечение в ДОО системы организационно - методического сопровождения педагогов посредством таких форм</w:t>
      </w:r>
      <w:r w:rsidRPr="00F969F6">
        <w:rPr>
          <w:rFonts w:ascii="Times New Roman" w:eastAsia="Times New Roman" w:hAnsi="Times New Roman" w:cs="Times New Roman"/>
          <w:spacing w:val="56"/>
          <w:sz w:val="28"/>
          <w:szCs w:val="28"/>
          <w:lang w:eastAsia="ru-RU" w:bidi="ru-RU"/>
        </w:rPr>
        <w:t xml:space="preserve"> </w:t>
      </w:r>
      <w:r w:rsidRPr="00F969F6">
        <w:rPr>
          <w:rFonts w:ascii="Times New Roman" w:eastAsia="Times New Roman" w:hAnsi="Times New Roman" w:cs="Times New Roman"/>
          <w:sz w:val="28"/>
          <w:szCs w:val="28"/>
          <w:lang w:eastAsia="ru-RU" w:bidi="ru-RU"/>
        </w:rPr>
        <w:t xml:space="preserve">работы как: </w:t>
      </w:r>
      <w:r w:rsidRPr="00F969F6">
        <w:rPr>
          <w:rFonts w:ascii="Times New Roman" w:eastAsia="Times New Roman" w:hAnsi="Times New Roman" w:cs="Times New Roman"/>
          <w:sz w:val="28"/>
          <w:szCs w:val="28"/>
          <w:lang w:eastAsia="ru-RU" w:bidi="ru-RU"/>
        </w:rPr>
        <w:lastRenderedPageBreak/>
        <w:t>постоянно действующий семинар по повышению информационной культуры педагогов, мастер-классы, кейс - технологии, семинары-практикумы, деятельность творческих групп педагогов по приоритетным направлениям развития ДОО, организация профессиональной переподготовки кадров через дистанционные формы обучения, инициирование институциональных проектов, направленных на повышение уровня педагогической компетентности педагогов, обучение их новым цифровым технологиям, формам и методам обучения детей и их родителей в рамках деятельности муниципальных МО, воспитателей ДОО. Обобщение актуального педагогического опыта, и трансляция его путем участия в семинарах, конференциях различных уровней. Участие в конкурсах профессионального мастерства разного уровня, введение новых профессиональных конкурсов внутри ДОУ.</w:t>
      </w:r>
    </w:p>
    <w:p w:rsidR="000B5F23" w:rsidRPr="00F969F6" w:rsidRDefault="00D0247B" w:rsidP="00D0247B">
      <w:pPr>
        <w:widowControl w:val="0"/>
        <w:tabs>
          <w:tab w:val="left" w:pos="2829"/>
        </w:tabs>
        <w:autoSpaceDE w:val="0"/>
        <w:autoSpaceDN w:val="0"/>
        <w:spacing w:before="1"/>
        <w:ind w:left="-142" w:right="363"/>
        <w:outlineLvl w:val="1"/>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sz w:val="28"/>
          <w:szCs w:val="28"/>
          <w:lang w:eastAsia="ru-RU" w:bidi="ru-RU"/>
        </w:rPr>
        <w:t xml:space="preserve">                                    </w:t>
      </w:r>
    </w:p>
    <w:p w:rsidR="00D0247B" w:rsidRPr="00F969F6" w:rsidRDefault="00D0247B" w:rsidP="000B5F23">
      <w:pPr>
        <w:widowControl w:val="0"/>
        <w:tabs>
          <w:tab w:val="left" w:pos="2829"/>
        </w:tabs>
        <w:autoSpaceDE w:val="0"/>
        <w:autoSpaceDN w:val="0"/>
        <w:spacing w:before="1"/>
        <w:ind w:left="-142" w:right="363"/>
        <w:jc w:val="center"/>
        <w:outlineLvl w:val="1"/>
        <w:rPr>
          <w:rFonts w:ascii="Times New Roman" w:eastAsia="Times New Roman" w:hAnsi="Times New Roman" w:cs="Times New Roman"/>
          <w:b/>
          <w:bCs/>
          <w:sz w:val="28"/>
          <w:szCs w:val="28"/>
          <w:lang w:eastAsia="ru-RU" w:bidi="ru-RU"/>
        </w:rPr>
      </w:pPr>
      <w:r w:rsidRPr="00F969F6">
        <w:rPr>
          <w:rFonts w:ascii="Times New Roman" w:eastAsia="Times New Roman" w:hAnsi="Times New Roman" w:cs="Times New Roman"/>
          <w:b/>
          <w:bCs/>
          <w:sz w:val="28"/>
          <w:szCs w:val="28"/>
          <w:lang w:eastAsia="ru-RU" w:bidi="ru-RU"/>
        </w:rPr>
        <w:t>Материально-технические</w:t>
      </w:r>
      <w:r w:rsidRPr="00F969F6">
        <w:rPr>
          <w:rFonts w:ascii="Times New Roman" w:eastAsia="Times New Roman" w:hAnsi="Times New Roman" w:cs="Times New Roman"/>
          <w:b/>
          <w:bCs/>
          <w:spacing w:val="-1"/>
          <w:sz w:val="28"/>
          <w:szCs w:val="28"/>
          <w:lang w:eastAsia="ru-RU" w:bidi="ru-RU"/>
        </w:rPr>
        <w:t xml:space="preserve"> </w:t>
      </w:r>
      <w:r w:rsidRPr="00F969F6">
        <w:rPr>
          <w:rFonts w:ascii="Times New Roman" w:eastAsia="Times New Roman" w:hAnsi="Times New Roman" w:cs="Times New Roman"/>
          <w:b/>
          <w:bCs/>
          <w:sz w:val="28"/>
          <w:szCs w:val="28"/>
          <w:lang w:eastAsia="ru-RU" w:bidi="ru-RU"/>
        </w:rPr>
        <w:t>ресурсы</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hAnsi="Times New Roman" w:cs="Times New Roman"/>
          <w:b/>
          <w:sz w:val="28"/>
          <w:szCs w:val="28"/>
        </w:rPr>
        <w:t xml:space="preserve">Актуальное состояние: </w:t>
      </w:r>
      <w:r w:rsidRPr="00F969F6">
        <w:rPr>
          <w:rFonts w:ascii="Times New Roman" w:eastAsia="Times New Roman" w:hAnsi="Times New Roman" w:cs="Times New Roman"/>
          <w:sz w:val="28"/>
          <w:szCs w:val="28"/>
          <w:lang w:eastAsia="ru-RU"/>
        </w:rPr>
        <w:t>в соответствии с требованиями СанПиН, ФГОС ДО материально-технические и медико-социальные условия пребывания детей в ДОО</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соответствуют требованиям стандарта с учетом индивидуальных особенностей, в том числе с требованиями пожарной безопасности. Все оборудование и игрушки, находящиеся в здании и на территории ДОО сертифицированы и безопасны в эксплуатации.</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учреждении имеется достаточная материально-техническая база, создана предметно-развивающая среда, соответствующая всем современным санитарным,</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методическим требованиям. Однако недостаточность помещений и свободной площади в группах и кабинетах ДОО сковывает воспитательно-образовательную деятельность с детьми (совмещенный музыкально-спортивный зал), кабинеты педагога-психолога, учителей-логопедов смежные, их разделение между собой носит условный характер. Это в свою очередь затрудняет подчас организацию индивидуальной и подгрупповой воспитательно-образовательной и коррекционной деятельности с дошкольниками.</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Дошкольники МБДОУ имеют доступ к электронным образовательным ресурсам. </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В ДОУ собрана обширная медиатека (познавательные фильмы для детей, сборники пальчиковых гимнастик и музыкальных физкультминуток, познавательный материал для детей, подборка сказок и музыкальных произведений для детей и т.д.). </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МБДОУ активно внедряются информационно-коммуникативные технологии в образовательную деятельность с детьми дошкольного возраста, в том числе и с детьми с ограниченными возможностями здоровья и инвалидами.</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ab/>
        <w:t>В методическом кабинете для организации образовательной деятельности с детьми создана медиатека, которая содержит следующие разделы:</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мультимедийные презентации;</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видеоролики;</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обучающие мультфильмы.</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Материально-техническая база детского сада нацелена на создание оптимальных условий воспитания и развития детей в течение дня.</w:t>
      </w:r>
    </w:p>
    <w:p w:rsidR="00995830" w:rsidRDefault="00995830" w:rsidP="00D0247B">
      <w:pPr>
        <w:shd w:val="clear" w:color="auto" w:fill="FFFFFF"/>
        <w:jc w:val="center"/>
        <w:rPr>
          <w:rFonts w:ascii="Times New Roman" w:eastAsia="Times New Roman" w:hAnsi="Times New Roman" w:cs="Times New Roman"/>
          <w:b/>
          <w:sz w:val="28"/>
          <w:szCs w:val="28"/>
          <w:lang w:eastAsia="ru-RU"/>
        </w:rPr>
      </w:pPr>
    </w:p>
    <w:p w:rsidR="00D0247B" w:rsidRPr="00F969F6" w:rsidRDefault="00D0247B" w:rsidP="00D0247B">
      <w:pPr>
        <w:shd w:val="clear" w:color="auto" w:fill="FFFFFF"/>
        <w:jc w:val="center"/>
        <w:rPr>
          <w:rFonts w:ascii="Times New Roman" w:eastAsia="Times New Roman" w:hAnsi="Times New Roman" w:cs="Times New Roman"/>
          <w:b/>
          <w:sz w:val="28"/>
          <w:szCs w:val="28"/>
          <w:lang w:eastAsia="ru-RU"/>
        </w:rPr>
      </w:pPr>
      <w:r w:rsidRPr="00F969F6">
        <w:rPr>
          <w:rFonts w:ascii="Times New Roman" w:eastAsia="Times New Roman" w:hAnsi="Times New Roman" w:cs="Times New Roman"/>
          <w:b/>
          <w:sz w:val="28"/>
          <w:szCs w:val="28"/>
          <w:lang w:eastAsia="ru-RU"/>
        </w:rPr>
        <w:lastRenderedPageBreak/>
        <w:t>Сенсорная комната</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Комната психологической разгрузки с сенсорным оборудованием является мощным инструментом для расширения и развития мировоззрения, сенсорного и познавательного развития, способствует стабилизации эмоционального состояния, повышает эффективность любых мероприятий направленных на</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улучшение психического и физического здоровья взрослых и детей дошкольного</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возраста. К концу дошкольного возраста должна сформироваться система сенсорных эталонов и перцептивных действий.</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Уровень сенсомоторного развития составляет фундамент общего умственного развития ребенка и является базовым для успешного овладения многими видами деятельности. И готовность к школьному обучению так же напрямую зависит от уровня сенсомоторного развития, недостаточное сенсомоторное развитие детей дошкольного возраста приводит к возникновению различных трудностей в ходе начального обучения.</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Опыт работы в дошкольном учреждении, постоянные наблюдения за детьми позволяют предположить, что чаще всего гармоничному развитию ребенка препятствует эмоциональная нестабильность. Актуальность проведения занятий в сенсорной комнате заключается в том, что: психоэмоциональное состояние является одним из важных компонентов развития ребенка, поэтому эмоциональная нестабильность препятствует гармоничному развитию ребенка в</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целом.</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Методический кабинет – это творческая мастерская педагогического состава ДОУ, место, где разрабатываются проекты, составляются планы, организовываются коллективные мероприятия МБДОУ. Оснащение кабинета помогает педагогам организовать образовательный процесс, отвечающий требованиям ФГОС.</w:t>
      </w:r>
    </w:p>
    <w:p w:rsidR="00D0247B" w:rsidRPr="00F969F6" w:rsidRDefault="00D0247B" w:rsidP="00D0247B">
      <w:pPr>
        <w:shd w:val="clear" w:color="auto" w:fill="FFFFFF"/>
        <w:ind w:firstLine="567"/>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групповых помещениях, в соответствии с современными требованиями к</w:t>
      </w:r>
    </w:p>
    <w:p w:rsidR="00D0247B" w:rsidRPr="00F969F6" w:rsidRDefault="00D0247B" w:rsidP="00D0247B">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организации развивающей предметно-пространственной среды, оборудованы центры для организации разнообразной детской деятельности (как самостоятельной, так и совместной с воспитателем).</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 ДОО функционирует официальный сайт, имеется выход в Интернет. Информационно-образовательная среда обеспечивает информационно- методическую поддержку образовательного процесса и его ресурсного обеспечения.</w:t>
      </w:r>
    </w:p>
    <w:p w:rsidR="00D0247B" w:rsidRPr="00F969F6" w:rsidRDefault="00D0247B" w:rsidP="00D0247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Группы и кабинеты специалистов частично оснащены компьютерной и оргтехникой.</w:t>
      </w:r>
    </w:p>
    <w:p w:rsidR="00D0247B" w:rsidRPr="00F969F6" w:rsidRDefault="00D0247B" w:rsidP="00D0247B">
      <w:pPr>
        <w:widowControl w:val="0"/>
        <w:autoSpaceDE w:val="0"/>
        <w:autoSpaceDN w:val="0"/>
        <w:ind w:firstLine="708"/>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Выявленная проблема: </w:t>
      </w:r>
      <w:r w:rsidRPr="00F969F6">
        <w:rPr>
          <w:rFonts w:ascii="Times New Roman" w:eastAsia="Times New Roman" w:hAnsi="Times New Roman" w:cs="Times New Roman"/>
          <w:sz w:val="28"/>
          <w:szCs w:val="28"/>
          <w:lang w:eastAsia="ru-RU" w:bidi="ru-RU"/>
        </w:rPr>
        <w:t xml:space="preserve">группы недостаточно укомплектованы современными видами конструкторов, позволяющими развивать у детей интеллект, творчество, воображение и техническое мышление. В ДОО недостаточно оборудования для организации исследовательской деятельности детей (лаборатории). Отсутствует программное обеспечение и материально- техническое сопровождение образовательной деятельности, направленной на раннее профориентирование детей (ознакомление с профессиями технической направленности). </w:t>
      </w:r>
    </w:p>
    <w:p w:rsidR="00D0247B" w:rsidRPr="00F969F6" w:rsidRDefault="00D0247B" w:rsidP="00D0247B">
      <w:pPr>
        <w:widowControl w:val="0"/>
        <w:autoSpaceDE w:val="0"/>
        <w:autoSpaceDN w:val="0"/>
        <w:ind w:firstLine="708"/>
        <w:jc w:val="both"/>
        <w:rPr>
          <w:rFonts w:ascii="Times New Roman" w:eastAsia="Times New Roman" w:hAnsi="Times New Roman" w:cs="Times New Roman"/>
          <w:sz w:val="28"/>
          <w:szCs w:val="28"/>
          <w:lang w:eastAsia="ru-RU" w:bidi="ru-RU"/>
        </w:rPr>
      </w:pPr>
      <w:r w:rsidRPr="00F969F6">
        <w:rPr>
          <w:rFonts w:ascii="Times New Roman" w:eastAsia="Times New Roman" w:hAnsi="Times New Roman" w:cs="Times New Roman"/>
          <w:b/>
          <w:sz w:val="28"/>
          <w:szCs w:val="28"/>
          <w:lang w:eastAsia="ru-RU" w:bidi="ru-RU"/>
        </w:rPr>
        <w:t xml:space="preserve">Перспективы развития: </w:t>
      </w:r>
      <w:r w:rsidRPr="00F969F6">
        <w:rPr>
          <w:rFonts w:ascii="Times New Roman" w:eastAsia="Times New Roman" w:hAnsi="Times New Roman" w:cs="Times New Roman"/>
          <w:sz w:val="28"/>
          <w:szCs w:val="28"/>
          <w:lang w:eastAsia="ru-RU" w:bidi="ru-RU"/>
        </w:rPr>
        <w:t xml:space="preserve">для творческой самореализации, развития у дошкольников технического мышления, воображения и речи дошкольника планируется пополнить содержательный компонент среды современных конструкторов (лего, полидрон, развивающее оборудование, направленное на </w:t>
      </w:r>
      <w:r w:rsidRPr="00F969F6">
        <w:rPr>
          <w:rFonts w:ascii="Times New Roman" w:eastAsia="Times New Roman" w:hAnsi="Times New Roman" w:cs="Times New Roman"/>
          <w:sz w:val="28"/>
          <w:szCs w:val="28"/>
          <w:lang w:eastAsia="ru-RU" w:bidi="ru-RU"/>
        </w:rPr>
        <w:lastRenderedPageBreak/>
        <w:t>развитие у дошкольников технического творчества).</w:t>
      </w:r>
    </w:p>
    <w:p w:rsidR="00D0247B" w:rsidRPr="00F969F6" w:rsidRDefault="00D0247B" w:rsidP="00D0247B">
      <w:pPr>
        <w:ind w:firstLine="708"/>
        <w:jc w:val="both"/>
        <w:rPr>
          <w:rFonts w:ascii="Times New Roman" w:hAnsi="Times New Roman" w:cs="Times New Roman"/>
          <w:sz w:val="28"/>
        </w:rPr>
      </w:pPr>
      <w:r w:rsidRPr="00F969F6">
        <w:rPr>
          <w:rFonts w:ascii="Times New Roman" w:hAnsi="Times New Roman" w:cs="Times New Roman"/>
          <w:sz w:val="28"/>
        </w:rPr>
        <w:t xml:space="preserve">Таким образом, необходимость разрешения обозначенных проблем позволяет наметить дальнейшие перспективы развития ДОО и определить целостную концепцию Программы развития ДОО как </w:t>
      </w:r>
      <w:r w:rsidRPr="00F969F6">
        <w:rPr>
          <w:rFonts w:ascii="Times New Roman" w:hAnsi="Times New Roman" w:cs="Times New Roman"/>
          <w:b/>
          <w:sz w:val="28"/>
        </w:rPr>
        <w:t xml:space="preserve">модель </w:t>
      </w:r>
      <w:r w:rsidRPr="00F969F6">
        <w:rPr>
          <w:rFonts w:ascii="Times New Roman" w:hAnsi="Times New Roman" w:cs="Times New Roman"/>
          <w:b/>
          <w:i/>
          <w:sz w:val="28"/>
        </w:rPr>
        <w:t xml:space="preserve">создания детствосберегающего пространства ДОО как фактора повышения творческой самореализации всех участников образовательных отношений, </w:t>
      </w:r>
      <w:r w:rsidRPr="00F969F6">
        <w:rPr>
          <w:rFonts w:ascii="Times New Roman" w:hAnsi="Times New Roman" w:cs="Times New Roman"/>
          <w:sz w:val="28"/>
        </w:rPr>
        <w:t>обеспечивающей реализацию содержания дошкольного образования в соответствии с ФГОС ДО для повышения его качества.</w:t>
      </w:r>
    </w:p>
    <w:p w:rsidR="000B5F23" w:rsidRPr="00F969F6" w:rsidRDefault="000B5F23" w:rsidP="00D0247B">
      <w:pPr>
        <w:ind w:firstLine="708"/>
        <w:jc w:val="both"/>
        <w:rPr>
          <w:rFonts w:ascii="Times New Roman" w:hAnsi="Times New Roman" w:cs="Times New Roman"/>
          <w:sz w:val="28"/>
        </w:rPr>
      </w:pPr>
    </w:p>
    <w:p w:rsidR="000B5F23" w:rsidRDefault="000B5F23" w:rsidP="00A138E1">
      <w:pPr>
        <w:jc w:val="center"/>
        <w:rPr>
          <w:rFonts w:ascii="Times New Roman" w:hAnsi="Times New Roman" w:cs="Times New Roman"/>
          <w:b/>
          <w:sz w:val="28"/>
        </w:rPr>
      </w:pPr>
      <w:r w:rsidRPr="00F969F6">
        <w:rPr>
          <w:rFonts w:ascii="Times New Roman" w:hAnsi="Times New Roman" w:cs="Times New Roman"/>
          <w:b/>
          <w:sz w:val="28"/>
        </w:rPr>
        <w:t>Раздел Ι</w:t>
      </w:r>
      <w:r w:rsidR="00D9456D">
        <w:rPr>
          <w:rFonts w:ascii="Times New Roman" w:hAnsi="Times New Roman" w:cs="Times New Roman"/>
          <w:b/>
          <w:sz w:val="28"/>
        </w:rPr>
        <w:t>ΙΙ</w:t>
      </w:r>
      <w:r w:rsidRPr="00F969F6">
        <w:rPr>
          <w:rFonts w:ascii="Times New Roman" w:hAnsi="Times New Roman" w:cs="Times New Roman"/>
          <w:b/>
          <w:sz w:val="28"/>
        </w:rPr>
        <w:t xml:space="preserve">. </w:t>
      </w:r>
      <w:r w:rsidR="00F35CA9" w:rsidRPr="00F969F6">
        <w:rPr>
          <w:rFonts w:ascii="Helvetica" w:hAnsi="Helvetica" w:cs="Helvetica"/>
          <w:sz w:val="23"/>
          <w:szCs w:val="23"/>
          <w:shd w:val="clear" w:color="auto" w:fill="FFFFFF"/>
        </w:rPr>
        <w:t xml:space="preserve"> </w:t>
      </w:r>
      <w:r w:rsidR="00A138E1" w:rsidRPr="00F969F6">
        <w:rPr>
          <w:rFonts w:ascii="Times New Roman" w:hAnsi="Times New Roman" w:cs="Times New Roman"/>
          <w:b/>
          <w:sz w:val="28"/>
        </w:rPr>
        <w:t>Концепция Программы развития</w:t>
      </w:r>
    </w:p>
    <w:p w:rsidR="00995830" w:rsidRPr="00F969F6" w:rsidRDefault="00995830" w:rsidP="00A138E1">
      <w:pPr>
        <w:jc w:val="center"/>
        <w:rPr>
          <w:rFonts w:ascii="Times New Roman" w:hAnsi="Times New Roman" w:cs="Times New Roman"/>
          <w:b/>
          <w:sz w:val="28"/>
        </w:rPr>
      </w:pPr>
    </w:p>
    <w:p w:rsidR="00A138E1" w:rsidRPr="00F969F6" w:rsidRDefault="00A138E1" w:rsidP="000B5F23">
      <w:pPr>
        <w:jc w:val="both"/>
        <w:rPr>
          <w:rFonts w:ascii="Times New Roman" w:hAnsi="Times New Roman" w:cs="Times New Roman"/>
          <w:b/>
          <w:sz w:val="28"/>
        </w:rPr>
      </w:pPr>
      <w:r w:rsidRPr="00F969F6">
        <w:rPr>
          <w:rFonts w:ascii="Times New Roman" w:hAnsi="Times New Roman" w:cs="Times New Roman"/>
          <w:b/>
          <w:sz w:val="28"/>
        </w:rPr>
        <w:t>2.1. Ведущие концептуальные подходы</w:t>
      </w:r>
    </w:p>
    <w:p w:rsidR="00A138E1" w:rsidRPr="00F969F6" w:rsidRDefault="00A138E1" w:rsidP="00A138E1">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Детствосбережение является ключевой идеей проектируемой педагогической концепции развития дошкольного образования, стратегическим</w:t>
      </w:r>
    </w:p>
    <w:p w:rsidR="00A138E1" w:rsidRPr="00F969F6" w:rsidRDefault="00A138E1" w:rsidP="00A138E1">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вектором, определяющим новое качество образования в интересах детства.</w:t>
      </w:r>
    </w:p>
    <w:p w:rsidR="00A138E1" w:rsidRPr="00F969F6" w:rsidRDefault="00A138E1" w:rsidP="00A138E1">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Растущие вызовы современной цивилизации определяют необходимость создания условий для детствосбережения в образовании. Детство рассматривается как самоценный феномен, претерпевающий в последние десятилетия существенные трансформации. Понятие «детствосбережение» вводится в научный оборот, становится системообразующим ядром парадигмы дошкольного образования и педагогическим средством реализации приоритетов государственной политики в интересах детей.</w:t>
      </w:r>
    </w:p>
    <w:p w:rsidR="001621BC" w:rsidRPr="00F969F6" w:rsidRDefault="001621BC" w:rsidP="001621BC">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Концепция Программы развития предполагает построение новой организационно-правовой модели развития детского сада, направленной на повышение качества дошкольного образования путем обеспечения кадровых, психолого-педагогических, материально-технических условий реализации образовательной деятельности учреждения, а также организации развивающей предметно-пространственной среды, что позволит осуществить переход дошкольного учреждения в качественно новое состояние.</w:t>
      </w:r>
    </w:p>
    <w:p w:rsidR="001621BC" w:rsidRPr="00F969F6" w:rsidRDefault="001621BC" w:rsidP="001621BC">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Концепция развития дошкольного учреждения нами рассматривается как совокупность мер по обновлению содержания дошкольного образования в соответствии с ФГОС ДО и повышения его качества в результате реализации модели создание детствосберегающего пространства в ДОО как фактора повышения творческой самореализации всех участников образовательных отношений как модели единого доброжелательного воспитательного пространства ДОУ, обеспечивающей поддержку детства, условий самореализации и индивидуализации ребенка в процессе дошкольного образования.</w:t>
      </w:r>
    </w:p>
    <w:p w:rsidR="001621BC" w:rsidRPr="00F969F6" w:rsidRDefault="001621BC"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Результаты анализа деятельности ДОУ и запросов родителей (законных</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представителей) ставят необходимость создания условий для развития и</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саморазвития личности, поддержки здоровья каждого ребенка, развития его</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способностей,</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интересов,</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ключевых</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компетентностей,</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творческого</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самовыражения</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разнообразных</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видах</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деятельности</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определяют</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стратегические идеи дальнейшего развития МБДОУ, которые основываются</w:t>
      </w:r>
      <w:r w:rsidR="00202C4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на ведущих ценностях.</w:t>
      </w:r>
    </w:p>
    <w:p w:rsidR="00202C42" w:rsidRPr="00F969F6" w:rsidRDefault="00202C42"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В основе концепции Учреждения лежит возможность: </w:t>
      </w:r>
    </w:p>
    <w:p w:rsidR="00202C42" w:rsidRPr="00F969F6" w:rsidRDefault="00202C42"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формирования здоровья детей на основе комплексного изучения в динамике, коррекции физического и психического здоровья детей;</w:t>
      </w:r>
    </w:p>
    <w:p w:rsidR="00202C42" w:rsidRPr="00F969F6" w:rsidRDefault="00202C42"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lastRenderedPageBreak/>
        <w:t>- гармоничного, разностороннего современного образования детей, их ориентации на творческое развитие и самореализацию с учётом индивидуальных возможностей;</w:t>
      </w:r>
    </w:p>
    <w:p w:rsidR="00202C42" w:rsidRPr="00F969F6" w:rsidRDefault="00202C42"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педагогического взаимодействия с родителями, ориентация их на роль воспитателя в семье, на конструктивные партнёрские взаимоотношения с педагогами и ребёнком;</w:t>
      </w:r>
    </w:p>
    <w:p w:rsidR="00202C42" w:rsidRPr="00F969F6" w:rsidRDefault="00202C42" w:rsidP="00202C42">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профессионального совершенствования всех участников образовательного процесса на основе общности ценностно-смысловой позиции (воспитателей, педагогов дополнительного образования, медицинских работников, родителей).</w:t>
      </w:r>
    </w:p>
    <w:p w:rsidR="00202C42" w:rsidRPr="00F969F6" w:rsidRDefault="00202C42" w:rsidP="00D74015">
      <w:pPr>
        <w:shd w:val="clear" w:color="auto" w:fill="FFFFFF"/>
        <w:ind w:firstLine="708"/>
        <w:jc w:val="center"/>
        <w:rPr>
          <w:rFonts w:ascii="Times New Roman" w:eastAsia="Times New Roman" w:hAnsi="Times New Roman" w:cs="Times New Roman"/>
          <w:b/>
          <w:sz w:val="28"/>
          <w:szCs w:val="28"/>
          <w:lang w:eastAsia="ru-RU"/>
        </w:rPr>
      </w:pPr>
      <w:r w:rsidRPr="00F969F6">
        <w:rPr>
          <w:rFonts w:ascii="Times New Roman" w:eastAsia="Times New Roman" w:hAnsi="Times New Roman" w:cs="Times New Roman"/>
          <w:b/>
          <w:sz w:val="28"/>
          <w:szCs w:val="28"/>
          <w:lang w:eastAsia="ru-RU"/>
        </w:rPr>
        <w:t>Принципы реализации концепции развития МБДОУ:</w:t>
      </w:r>
    </w:p>
    <w:p w:rsidR="00202C42" w:rsidRPr="00F969F6" w:rsidRDefault="00D74015" w:rsidP="00F56A6D">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гум</w:t>
      </w:r>
      <w:r w:rsidR="00202C42" w:rsidRPr="00F969F6">
        <w:rPr>
          <w:rFonts w:ascii="Times New Roman" w:eastAsia="Times New Roman" w:hAnsi="Times New Roman" w:cs="Times New Roman"/>
          <w:sz w:val="28"/>
          <w:szCs w:val="28"/>
          <w:lang w:eastAsia="ru-RU"/>
        </w:rPr>
        <w:t>анизации - обеспечивает равнодоступный для каждого</w:t>
      </w:r>
      <w:r w:rsidR="00F56A6D" w:rsidRPr="00F969F6">
        <w:rPr>
          <w:rFonts w:ascii="Times New Roman" w:eastAsia="Times New Roman" w:hAnsi="Times New Roman" w:cs="Times New Roman"/>
          <w:sz w:val="28"/>
          <w:szCs w:val="28"/>
          <w:lang w:eastAsia="ru-RU"/>
        </w:rPr>
        <w:t xml:space="preserve"> </w:t>
      </w:r>
      <w:r w:rsidR="00202C42" w:rsidRPr="00F969F6">
        <w:rPr>
          <w:rFonts w:ascii="Times New Roman" w:eastAsia="Times New Roman" w:hAnsi="Times New Roman" w:cs="Times New Roman"/>
          <w:sz w:val="28"/>
          <w:szCs w:val="28"/>
          <w:lang w:eastAsia="ru-RU"/>
        </w:rPr>
        <w:t>ребенка выбор уровня, качества и направленности образования, основанного</w:t>
      </w:r>
      <w:r w:rsidR="00F56A6D" w:rsidRPr="00F969F6">
        <w:rPr>
          <w:rFonts w:ascii="Times New Roman" w:eastAsia="Times New Roman" w:hAnsi="Times New Roman" w:cs="Times New Roman"/>
          <w:sz w:val="28"/>
          <w:szCs w:val="28"/>
          <w:lang w:eastAsia="ru-RU"/>
        </w:rPr>
        <w:t xml:space="preserve"> </w:t>
      </w:r>
      <w:r w:rsidR="00202C42" w:rsidRPr="00F969F6">
        <w:rPr>
          <w:rFonts w:ascii="Times New Roman" w:eastAsia="Times New Roman" w:hAnsi="Times New Roman" w:cs="Times New Roman"/>
          <w:sz w:val="28"/>
          <w:szCs w:val="28"/>
          <w:lang w:eastAsia="ru-RU"/>
        </w:rPr>
        <w:t>на общечеловеческих ценностях и общекультурном наследии человечества.</w:t>
      </w:r>
      <w:r w:rsidR="00F56A6D" w:rsidRPr="00F969F6">
        <w:rPr>
          <w:rFonts w:ascii="Times New Roman" w:eastAsia="Times New Roman" w:hAnsi="Times New Roman" w:cs="Times New Roman"/>
          <w:sz w:val="28"/>
          <w:szCs w:val="28"/>
          <w:lang w:eastAsia="ru-RU"/>
        </w:rPr>
        <w:t xml:space="preserve"> </w:t>
      </w:r>
    </w:p>
    <w:p w:rsidR="00202C42" w:rsidRPr="00F969F6" w:rsidRDefault="00202C42" w:rsidP="00F56A6D">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открытости - предоставление непрерывного базисного 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дополнительного образования в различных его формах. Принцип открытости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обусловлен</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типом</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взаимодействия</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всех</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субъектов</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образовательного</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процесса и находит свое выражение в продуктивных формах деятельности.</w:t>
      </w:r>
    </w:p>
    <w:p w:rsidR="00202C42" w:rsidRPr="00F969F6" w:rsidRDefault="00202C42" w:rsidP="00F56A6D">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динамичности в контексте образовательного пространства</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ДОУ</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выражается</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быстром</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обновлении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информационного</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поля</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реализации новых требований социума. Одним из средств инициирования 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сопровождения этих изменений является мониторинг образовательного</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процесса.</w:t>
      </w:r>
    </w:p>
    <w:p w:rsidR="00202C42" w:rsidRPr="00F969F6" w:rsidRDefault="00202C42" w:rsidP="00F56A6D">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Принцип</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развития</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предполагает</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качественные</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изменения,</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происходящие внутри ДОУ, в ходе которых сохраняется все лучшее,</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приобретаются новые свойства, позволяющие учреждению развиваться и</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продуктивно взаимодействовать с социумом в новых динамичных условиях.</w:t>
      </w:r>
    </w:p>
    <w:p w:rsidR="00202C42" w:rsidRPr="00F969F6" w:rsidRDefault="00202C42" w:rsidP="00F56A6D">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интеграции - включение в структуру ДОУ новых элементов</w:t>
      </w:r>
      <w:r w:rsidR="00F56A6D"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 организация взаимодействия внутри новообразований и между ними, а</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также</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межсистемное взаимодействие ДОУ с другими структурами социума.</w:t>
      </w:r>
    </w:p>
    <w:p w:rsidR="00202C42" w:rsidRPr="00F969F6" w:rsidRDefault="00202C42" w:rsidP="00F50A72">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Принцип</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индивидуализации</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ориентирован</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на</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развитие</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индивидуальности всех участников образовательного процесса (ребенка,</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родителя, педагога), раскрытие их природных способностей, творческого</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потенциала и выражается в выстраивании индивидуальной траектории</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развития.</w:t>
      </w:r>
    </w:p>
    <w:p w:rsidR="00202C42" w:rsidRPr="00F969F6" w:rsidRDefault="00202C42" w:rsidP="00F50A72">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социализации предполагает эффективное позиционирование</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ДОУ</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 социальном пространстве.</w:t>
      </w:r>
    </w:p>
    <w:p w:rsidR="00202C42" w:rsidRPr="00F969F6" w:rsidRDefault="00202C42" w:rsidP="00F50A72">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-Принцип</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открытости</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состоит</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расширении</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образовательного пространства ДОУ через активное использование</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возможностей социума.</w:t>
      </w:r>
    </w:p>
    <w:p w:rsidR="00202C42" w:rsidRPr="00F969F6" w:rsidRDefault="00202C42" w:rsidP="00F50A72">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Принцип системности обеспечивает взаимосвязь, взаимозависимость</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 взаимодействие всех элементов, подструктур управляющей системы ДОУ с</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целью повышения ее эффективности управления качеством.</w:t>
      </w:r>
    </w:p>
    <w:p w:rsidR="00F50A72" w:rsidRPr="00F969F6" w:rsidRDefault="00202C42" w:rsidP="00F50A72">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Принцип</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программно-целевого</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подхода</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позволяет</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повысить</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эффективность</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механизмов</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реализации</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программы,</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т.к.</w:t>
      </w:r>
      <w:r w:rsidR="00F50A72"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программа</w:t>
      </w:r>
      <w:r w:rsidR="00F50A72" w:rsidRPr="00F969F6">
        <w:rPr>
          <w:rFonts w:ascii="Times New Roman" w:eastAsia="Times New Roman" w:hAnsi="Times New Roman" w:cs="Times New Roman"/>
          <w:sz w:val="28"/>
          <w:szCs w:val="28"/>
          <w:lang w:eastAsia="ru-RU"/>
        </w:rPr>
        <w:t xml:space="preserve"> представляет собой комплекс взаимоувязанных по ресурсам и срокам м</w:t>
      </w:r>
      <w:r w:rsidR="00D74015" w:rsidRPr="00F969F6">
        <w:rPr>
          <w:rFonts w:ascii="Times New Roman" w:eastAsia="Times New Roman" w:hAnsi="Times New Roman" w:cs="Times New Roman"/>
          <w:sz w:val="28"/>
          <w:szCs w:val="28"/>
          <w:lang w:eastAsia="ru-RU"/>
        </w:rPr>
        <w:t>е</w:t>
      </w:r>
      <w:r w:rsidR="00F50A72" w:rsidRPr="00F969F6">
        <w:rPr>
          <w:rFonts w:ascii="Times New Roman" w:eastAsia="Times New Roman" w:hAnsi="Times New Roman" w:cs="Times New Roman"/>
          <w:sz w:val="28"/>
          <w:szCs w:val="28"/>
          <w:lang w:eastAsia="ru-RU"/>
        </w:rPr>
        <w:t>роприятий,</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обеспечивающих</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достижение</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поставленных</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целей,</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отражающих изменения в</w:t>
      </w:r>
      <w:r w:rsidR="00D74015" w:rsidRPr="00F969F6">
        <w:rPr>
          <w:rFonts w:ascii="Times New Roman" w:eastAsia="Times New Roman" w:hAnsi="Times New Roman" w:cs="Times New Roman"/>
          <w:sz w:val="28"/>
          <w:szCs w:val="28"/>
          <w:lang w:eastAsia="ru-RU"/>
        </w:rPr>
        <w:t xml:space="preserve"> </w:t>
      </w:r>
      <w:r w:rsidR="00F50A72" w:rsidRPr="00F969F6">
        <w:rPr>
          <w:rFonts w:ascii="Times New Roman" w:eastAsia="Times New Roman" w:hAnsi="Times New Roman" w:cs="Times New Roman"/>
          <w:sz w:val="28"/>
          <w:szCs w:val="28"/>
          <w:lang w:eastAsia="ru-RU"/>
        </w:rPr>
        <w:t>структуре, содержании, качестве образования.</w:t>
      </w:r>
    </w:p>
    <w:p w:rsidR="00F50A72" w:rsidRPr="00F969F6" w:rsidRDefault="00F50A72" w:rsidP="00D74015">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Совокупность</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организационных</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принципов</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раскрывают</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базовые</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ценности</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Программы</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развития</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создают</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контекст</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механизмов</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ее</w:t>
      </w:r>
      <w:r w:rsidR="00D74015"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реализации.</w:t>
      </w:r>
    </w:p>
    <w:p w:rsidR="00202C42" w:rsidRPr="00F969F6" w:rsidRDefault="00202C42" w:rsidP="00F50A72">
      <w:pPr>
        <w:shd w:val="clear" w:color="auto" w:fill="FFFFFF"/>
        <w:jc w:val="both"/>
        <w:rPr>
          <w:rFonts w:ascii="Times New Roman" w:eastAsia="Times New Roman" w:hAnsi="Times New Roman" w:cs="Times New Roman"/>
          <w:sz w:val="28"/>
          <w:szCs w:val="28"/>
          <w:lang w:eastAsia="ru-RU"/>
        </w:rPr>
      </w:pPr>
    </w:p>
    <w:p w:rsidR="00D74015" w:rsidRPr="00F969F6" w:rsidRDefault="00D74015" w:rsidP="00D74015">
      <w:pPr>
        <w:shd w:val="clear" w:color="auto" w:fill="FFFFFF"/>
        <w:jc w:val="center"/>
        <w:rPr>
          <w:rFonts w:ascii="Times New Roman" w:eastAsia="Times New Roman" w:hAnsi="Times New Roman" w:cs="Times New Roman"/>
          <w:b/>
          <w:sz w:val="28"/>
          <w:szCs w:val="28"/>
          <w:lang w:eastAsia="ru-RU"/>
        </w:rPr>
      </w:pPr>
      <w:r w:rsidRPr="00F969F6">
        <w:rPr>
          <w:rFonts w:ascii="Times New Roman" w:eastAsia="Times New Roman" w:hAnsi="Times New Roman" w:cs="Times New Roman"/>
          <w:b/>
          <w:sz w:val="28"/>
          <w:szCs w:val="28"/>
          <w:lang w:eastAsia="ru-RU"/>
        </w:rPr>
        <w:lastRenderedPageBreak/>
        <w:t>Подходы к реализации Программы развития:</w:t>
      </w:r>
    </w:p>
    <w:p w:rsidR="00D74015" w:rsidRPr="00F969F6" w:rsidRDefault="00D74015" w:rsidP="00D74015">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xml:space="preserve">- охрана и укрепление физического и психического здоровья детей, в том числе их эмоциональное благополучие; </w:t>
      </w:r>
    </w:p>
    <w:p w:rsidR="00D74015" w:rsidRPr="00F969F6" w:rsidRDefault="00D74015" w:rsidP="00D74015">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D74015" w:rsidRPr="00F969F6" w:rsidRDefault="00D74015" w:rsidP="00D74015">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обеспечение преемственности целей, задач и содержания образования, реализуемых в рамках образовательных программ различных уровней (далее</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преемственность</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основных образовательных программ дошкольного</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начального общего образования);</w:t>
      </w:r>
    </w:p>
    <w:p w:rsidR="00D74015" w:rsidRPr="00F969F6" w:rsidRDefault="00D74015" w:rsidP="00D74015">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объединение обучения и воспитания в целостный образовательный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процесс на основе духовно-нравственных и социокультурных ценностей 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принятых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обществе правил и норм поведения в интересах человека, семьи,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общества;</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формирование</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общей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культуры</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личности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детей,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том</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числе</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ценностей здорового образа жизни, развития их социальных, нравственных,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эстетических,</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интеллектуальных,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физических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качеств,</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инициативности,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самостоятельности и ответственности ребенка, формирования предпосылок</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учебной деятельности;</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обеспечение вариативности и разнообразия содержания Программ 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организационных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форм</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дошкольного</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образования,</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возможности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формирования</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Программ</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различной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направленности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учетом</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образовательных потребностей, способностей и состояния здоровья детей;</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формирование социокультурной среды, соответствующей возрастным,</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индивидуальным, психологическим и физиологическим особенностям детей;</w:t>
      </w:r>
    </w:p>
    <w:p w:rsidR="00D74015" w:rsidRPr="00F969F6" w:rsidRDefault="00D74015"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обеспечения</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психолого-педагогической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поддержки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семьи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повышения</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компетентности</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родителей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(законных</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представителей)</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w:t>
      </w:r>
      <w:r w:rsidR="002F05E9"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вопросах развития и образования, охраны и укрепления здоровья детей.</w:t>
      </w:r>
      <w:r w:rsidR="002F05E9" w:rsidRPr="00F969F6">
        <w:rPr>
          <w:rFonts w:ascii="Times New Roman" w:eastAsia="Times New Roman" w:hAnsi="Times New Roman" w:cs="Times New Roman"/>
          <w:sz w:val="28"/>
          <w:szCs w:val="28"/>
          <w:lang w:eastAsia="ru-RU"/>
        </w:rPr>
        <w:t xml:space="preserve"> </w:t>
      </w:r>
    </w:p>
    <w:p w:rsidR="002F05E9" w:rsidRPr="00F969F6" w:rsidRDefault="002F05E9" w:rsidP="002F05E9">
      <w:pPr>
        <w:shd w:val="clear" w:color="auto" w:fill="FFFFFF"/>
        <w:jc w:val="center"/>
        <w:rPr>
          <w:rFonts w:ascii="Times New Roman" w:eastAsia="Times New Roman" w:hAnsi="Times New Roman" w:cs="Times New Roman"/>
          <w:b/>
          <w:sz w:val="28"/>
          <w:szCs w:val="28"/>
          <w:lang w:eastAsia="ru-RU"/>
        </w:rPr>
      </w:pPr>
      <w:r w:rsidRPr="00F969F6">
        <w:rPr>
          <w:rFonts w:ascii="Times New Roman" w:eastAsia="Times New Roman" w:hAnsi="Times New Roman" w:cs="Times New Roman"/>
          <w:b/>
          <w:sz w:val="28"/>
          <w:szCs w:val="28"/>
          <w:lang w:eastAsia="ru-RU"/>
        </w:rPr>
        <w:t>Приоритетные направления:</w:t>
      </w:r>
    </w:p>
    <w:p w:rsidR="002F05E9" w:rsidRPr="00F969F6" w:rsidRDefault="002F05E9" w:rsidP="002F05E9">
      <w:pPr>
        <w:shd w:val="clear" w:color="auto" w:fill="FFFFFF"/>
        <w:jc w:val="both"/>
        <w:rPr>
          <w:rFonts w:ascii="Times New Roman" w:eastAsia="Times New Roman" w:hAnsi="Times New Roman" w:cs="Times New Roman"/>
          <w:sz w:val="28"/>
          <w:szCs w:val="28"/>
          <w:lang w:eastAsia="ru-RU"/>
        </w:rPr>
      </w:pPr>
      <w:r w:rsidRPr="00F969F6">
        <w:rPr>
          <w:rFonts w:ascii="Helvetica" w:eastAsia="Times New Roman" w:hAnsi="Helvetica" w:cs="Helvetica"/>
          <w:sz w:val="23"/>
          <w:szCs w:val="23"/>
          <w:lang w:eastAsia="ru-RU"/>
        </w:rPr>
        <w:t xml:space="preserve">- </w:t>
      </w:r>
      <w:r w:rsidRPr="00F969F6">
        <w:rPr>
          <w:rFonts w:ascii="Times New Roman" w:eastAsia="Times New Roman" w:hAnsi="Times New Roman" w:cs="Times New Roman"/>
          <w:sz w:val="28"/>
          <w:szCs w:val="28"/>
          <w:lang w:eastAsia="ru-RU"/>
        </w:rPr>
        <w:t>Физкультурно-оздоровительная работа, направленная на повышение эффективности здоровьесберегающей деятельности в ДОУ путем интерактивного взаимодействия участников образовательных отношений;</w:t>
      </w:r>
    </w:p>
    <w:p w:rsidR="002F05E9" w:rsidRPr="00F969F6" w:rsidRDefault="002F05E9"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Модернизация развивающей предметно-пространственной среды (РППС);</w:t>
      </w:r>
    </w:p>
    <w:p w:rsidR="002F05E9" w:rsidRPr="00F969F6" w:rsidRDefault="002F05E9"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Формирование основ гражданской идентичности и развитие основ нравственной культуры;</w:t>
      </w:r>
    </w:p>
    <w:p w:rsidR="002F05E9" w:rsidRPr="00F969F6" w:rsidRDefault="002F05E9" w:rsidP="002F05E9">
      <w:pPr>
        <w:shd w:val="clear" w:color="auto" w:fill="FFFFFF"/>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 Обеспечение равных стартовых возможностей для полноценного развития каждого ребенка в период дошкольного детства, в т.ч. детей-иностранцев.</w:t>
      </w:r>
    </w:p>
    <w:p w:rsidR="002F05E9" w:rsidRPr="00F969F6" w:rsidRDefault="002F05E9" w:rsidP="00761E3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b/>
          <w:sz w:val="28"/>
          <w:szCs w:val="28"/>
          <w:lang w:eastAsia="ru-RU"/>
        </w:rPr>
        <w:t>Миссия ДОУ:</w:t>
      </w:r>
      <w:r w:rsidRPr="00F969F6">
        <w:rPr>
          <w:rFonts w:ascii="Times New Roman" w:eastAsia="Times New Roman" w:hAnsi="Times New Roman" w:cs="Times New Roman"/>
          <w:sz w:val="28"/>
          <w:szCs w:val="28"/>
          <w:lang w:eastAsia="ru-RU"/>
        </w:rPr>
        <w:t xml:space="preserve"> заключается в обеспечении качественного воспитания,</w:t>
      </w:r>
      <w:r w:rsidR="00761E3B"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образования и развития дошкольников в условиях детствосберегающего</w:t>
      </w:r>
      <w:r w:rsidR="00761E3B"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доброжелательного пространства, обеспечивающего реализацию требований</w:t>
      </w:r>
      <w:r w:rsidR="00761E3B" w:rsidRPr="00F969F6">
        <w:rPr>
          <w:rFonts w:ascii="Times New Roman" w:eastAsia="Times New Roman" w:hAnsi="Times New Roman" w:cs="Times New Roman"/>
          <w:sz w:val="28"/>
          <w:szCs w:val="28"/>
          <w:lang w:eastAsia="ru-RU"/>
        </w:rPr>
        <w:t xml:space="preserve"> </w:t>
      </w:r>
      <w:r w:rsidRPr="00F969F6">
        <w:rPr>
          <w:rFonts w:ascii="Times New Roman" w:eastAsia="Times New Roman" w:hAnsi="Times New Roman" w:cs="Times New Roman"/>
          <w:sz w:val="28"/>
          <w:szCs w:val="28"/>
          <w:lang w:eastAsia="ru-RU"/>
        </w:rPr>
        <w:t>ФГОС ДО.</w:t>
      </w:r>
    </w:p>
    <w:p w:rsidR="002F05E9" w:rsidRPr="00F969F6" w:rsidRDefault="002F05E9" w:rsidP="00761E3B">
      <w:pPr>
        <w:shd w:val="clear" w:color="auto" w:fill="FFFFFF"/>
        <w:ind w:firstLine="708"/>
        <w:jc w:val="both"/>
        <w:rPr>
          <w:rFonts w:ascii="Times New Roman" w:eastAsia="Times New Roman" w:hAnsi="Times New Roman" w:cs="Times New Roman"/>
          <w:sz w:val="28"/>
          <w:szCs w:val="28"/>
          <w:lang w:eastAsia="ru-RU"/>
        </w:rPr>
      </w:pPr>
      <w:r w:rsidRPr="00F969F6">
        <w:rPr>
          <w:rFonts w:ascii="Times New Roman" w:eastAsia="Times New Roman" w:hAnsi="Times New Roman" w:cs="Times New Roman"/>
          <w:sz w:val="28"/>
          <w:szCs w:val="28"/>
          <w:lang w:eastAsia="ru-RU"/>
        </w:rPr>
        <w:t>Реализация концепции развития детского сада рассматривается как</w:t>
      </w:r>
      <w:r w:rsidR="00761E3B" w:rsidRPr="00F969F6">
        <w:rPr>
          <w:rFonts w:ascii="Times New Roman" w:eastAsia="Times New Roman" w:hAnsi="Times New Roman" w:cs="Times New Roman"/>
          <w:sz w:val="28"/>
          <w:szCs w:val="28"/>
          <w:lang w:eastAsia="ru-RU"/>
        </w:rPr>
        <w:t xml:space="preserve"> п</w:t>
      </w:r>
      <w:r w:rsidRPr="00F969F6">
        <w:rPr>
          <w:rFonts w:ascii="Times New Roman" w:eastAsia="Times New Roman" w:hAnsi="Times New Roman" w:cs="Times New Roman"/>
          <w:sz w:val="28"/>
          <w:szCs w:val="28"/>
          <w:lang w:eastAsia="ru-RU"/>
        </w:rPr>
        <w:t>оэтапный процесс решения поставленных приоритетных задач.</w:t>
      </w:r>
    </w:p>
    <w:p w:rsidR="002F05E9" w:rsidRDefault="002F05E9" w:rsidP="002F05E9">
      <w:pPr>
        <w:shd w:val="clear" w:color="auto" w:fill="FFFFFF"/>
        <w:jc w:val="both"/>
        <w:rPr>
          <w:rFonts w:ascii="Times New Roman" w:eastAsia="Times New Roman" w:hAnsi="Times New Roman" w:cs="Times New Roman"/>
          <w:sz w:val="28"/>
          <w:szCs w:val="28"/>
          <w:lang w:eastAsia="ru-RU"/>
        </w:rPr>
      </w:pPr>
    </w:p>
    <w:p w:rsidR="00863758" w:rsidRDefault="00F969F6" w:rsidP="0008170C">
      <w:pPr>
        <w:shd w:val="clear" w:color="auto" w:fill="FFFFFF"/>
        <w:jc w:val="center"/>
        <w:rPr>
          <w:rFonts w:ascii="Times New Roman" w:hAnsi="Times New Roman" w:cs="Times New Roman"/>
          <w:b/>
          <w:sz w:val="28"/>
          <w:szCs w:val="28"/>
        </w:rPr>
      </w:pPr>
      <w:r w:rsidRPr="0008170C">
        <w:rPr>
          <w:rFonts w:ascii="Times New Roman" w:eastAsia="Times New Roman" w:hAnsi="Times New Roman" w:cs="Times New Roman"/>
          <w:b/>
          <w:sz w:val="28"/>
          <w:szCs w:val="28"/>
          <w:lang w:eastAsia="ru-RU"/>
        </w:rPr>
        <w:t xml:space="preserve">Раздел </w:t>
      </w:r>
      <w:r w:rsidR="00D9456D">
        <w:rPr>
          <w:rFonts w:ascii="Times New Roman" w:eastAsia="Times New Roman" w:hAnsi="Times New Roman" w:cs="Times New Roman"/>
          <w:b/>
          <w:sz w:val="28"/>
          <w:szCs w:val="28"/>
          <w:lang w:eastAsia="ru-RU"/>
        </w:rPr>
        <w:t>Ι</w:t>
      </w:r>
      <w:r w:rsidRPr="0008170C">
        <w:rPr>
          <w:rFonts w:ascii="Times New Roman" w:eastAsia="Times New Roman" w:hAnsi="Times New Roman" w:cs="Times New Roman"/>
          <w:b/>
          <w:sz w:val="28"/>
          <w:szCs w:val="28"/>
          <w:lang w:eastAsia="ru-RU"/>
        </w:rPr>
        <w:t xml:space="preserve">V. </w:t>
      </w:r>
      <w:r w:rsidR="00863758" w:rsidRPr="0008170C">
        <w:rPr>
          <w:rFonts w:ascii="Times New Roman" w:hAnsi="Times New Roman" w:cs="Times New Roman"/>
          <w:b/>
          <w:sz w:val="28"/>
          <w:szCs w:val="28"/>
        </w:rPr>
        <w:t xml:space="preserve">  Механизм реализации Программы</w:t>
      </w:r>
    </w:p>
    <w:p w:rsidR="0008170C" w:rsidRPr="0008170C" w:rsidRDefault="0008170C" w:rsidP="0008170C">
      <w:pPr>
        <w:shd w:val="clear" w:color="auto" w:fill="FFFFFF"/>
        <w:jc w:val="center"/>
        <w:rPr>
          <w:rFonts w:ascii="Times New Roman" w:hAnsi="Times New Roman" w:cs="Times New Roman"/>
          <w:b/>
          <w:sz w:val="28"/>
          <w:szCs w:val="28"/>
        </w:rPr>
      </w:pPr>
    </w:p>
    <w:p w:rsidR="0008170C" w:rsidRPr="0008170C" w:rsidRDefault="0008170C" w:rsidP="0008170C">
      <w:pPr>
        <w:shd w:val="clear" w:color="auto" w:fill="FFFFFF"/>
        <w:ind w:firstLine="708"/>
        <w:jc w:val="both"/>
        <w:rPr>
          <w:rFonts w:ascii="Times New Roman" w:hAnsi="Times New Roman" w:cs="Times New Roman"/>
          <w:sz w:val="28"/>
          <w:szCs w:val="28"/>
        </w:rPr>
      </w:pPr>
      <w:r w:rsidRPr="0008170C">
        <w:rPr>
          <w:rFonts w:ascii="Times New Roman" w:hAnsi="Times New Roman" w:cs="Times New Roman"/>
          <w:sz w:val="28"/>
          <w:szCs w:val="28"/>
        </w:rPr>
        <w:t xml:space="preserve">Механизмом реализации Программы развития образовательного учреждения является составляющие выше обозначенные цели и задачи. Поставленные цели и задачи позволяют обновить направления деятельности в </w:t>
      </w:r>
      <w:r w:rsidRPr="0008170C">
        <w:rPr>
          <w:rFonts w:ascii="Times New Roman" w:hAnsi="Times New Roman" w:cs="Times New Roman"/>
          <w:sz w:val="28"/>
          <w:szCs w:val="28"/>
        </w:rPr>
        <w:lastRenderedPageBreak/>
        <w:t>учреждении, условия (психолого-педагогические, кадровые, материально- технические), содержание ОП ДО или другие компоненты обр</w:t>
      </w:r>
      <w:r>
        <w:rPr>
          <w:rFonts w:ascii="Times New Roman" w:hAnsi="Times New Roman" w:cs="Times New Roman"/>
          <w:sz w:val="28"/>
          <w:szCs w:val="28"/>
        </w:rPr>
        <w:t xml:space="preserve">азовательной деятельности. </w:t>
      </w:r>
      <w:r w:rsidRPr="0008170C">
        <w:rPr>
          <w:rFonts w:ascii="Times New Roman" w:hAnsi="Times New Roman" w:cs="Times New Roman"/>
          <w:sz w:val="28"/>
          <w:szCs w:val="28"/>
        </w:rPr>
        <w:t>Научно-методическое и организационное сопровождение реализации программы будут осуществлять рабочие группы, созданные из числа администрации, педагогов, родителей (законных представителей) воспитанников, представителей общественных организаций и учреждений социального партнёрства.</w:t>
      </w:r>
      <w:r w:rsidRPr="0008170C">
        <w:rPr>
          <w:rFonts w:ascii="Times New Roman" w:hAnsi="Times New Roman" w:cs="Times New Roman"/>
          <w:color w:val="FF0000"/>
          <w:sz w:val="28"/>
          <w:szCs w:val="28"/>
        </w:rPr>
        <w:t xml:space="preserve"> </w:t>
      </w:r>
      <w:r w:rsidRPr="0008170C">
        <w:rPr>
          <w:rFonts w:ascii="Times New Roman" w:hAnsi="Times New Roman" w:cs="Times New Roman"/>
          <w:sz w:val="28"/>
          <w:szCs w:val="28"/>
        </w:rPr>
        <w:t>Разработанная в Программе концепция Программы развития образовательного учреждения будет использована в качестве основы при постановке тактических и оперативных целей при разработке годовых планов. Мероприятия по реализации программ включаются в годовой план работы образовательного учреждения. Подведение итогов, анализ достижений, выявление проблем и внесение корректировок в программу будет осуществляться ежегодно на педагогическом совете, рассматриваться на родительских собраниях и учитываться при проведении самообследования деятельности образовательного Учреждения.</w:t>
      </w:r>
    </w:p>
    <w:p w:rsidR="0008170C" w:rsidRPr="0008170C" w:rsidRDefault="0008170C" w:rsidP="0008170C">
      <w:pPr>
        <w:shd w:val="clear" w:color="auto" w:fill="FFFFFF"/>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395"/>
        <w:gridCol w:w="4112"/>
        <w:gridCol w:w="3121"/>
      </w:tblGrid>
      <w:tr w:rsidR="00863758" w:rsidRPr="0008170C" w:rsidTr="00634AF3">
        <w:tc>
          <w:tcPr>
            <w:tcW w:w="2395" w:type="dxa"/>
          </w:tcPr>
          <w:p w:rsidR="00863758" w:rsidRPr="0008170C" w:rsidRDefault="00863758" w:rsidP="00863758">
            <w:pPr>
              <w:jc w:val="center"/>
              <w:rPr>
                <w:rFonts w:ascii="Times New Roman" w:hAnsi="Times New Roman" w:cs="Times New Roman"/>
                <w:sz w:val="28"/>
                <w:szCs w:val="28"/>
              </w:rPr>
            </w:pPr>
            <w:r w:rsidRPr="0008170C">
              <w:rPr>
                <w:rFonts w:ascii="Times New Roman" w:hAnsi="Times New Roman" w:cs="Times New Roman"/>
                <w:sz w:val="28"/>
                <w:szCs w:val="28"/>
              </w:rPr>
              <w:t>Направление деятельности ДОО</w:t>
            </w:r>
          </w:p>
        </w:tc>
        <w:tc>
          <w:tcPr>
            <w:tcW w:w="4112" w:type="dxa"/>
          </w:tcPr>
          <w:p w:rsidR="00863758" w:rsidRPr="0008170C" w:rsidRDefault="00863758" w:rsidP="00863758">
            <w:pPr>
              <w:jc w:val="center"/>
              <w:rPr>
                <w:rFonts w:ascii="Times New Roman" w:hAnsi="Times New Roman" w:cs="Times New Roman"/>
                <w:sz w:val="28"/>
                <w:szCs w:val="28"/>
              </w:rPr>
            </w:pPr>
            <w:r w:rsidRPr="0008170C">
              <w:rPr>
                <w:rFonts w:ascii="Times New Roman" w:hAnsi="Times New Roman" w:cs="Times New Roman"/>
                <w:sz w:val="28"/>
                <w:szCs w:val="28"/>
              </w:rPr>
              <w:t>Задачи</w:t>
            </w:r>
          </w:p>
        </w:tc>
        <w:tc>
          <w:tcPr>
            <w:tcW w:w="3121" w:type="dxa"/>
          </w:tcPr>
          <w:p w:rsidR="00863758" w:rsidRPr="0008170C" w:rsidRDefault="00863758" w:rsidP="00863758">
            <w:pPr>
              <w:jc w:val="center"/>
              <w:rPr>
                <w:rFonts w:ascii="Times New Roman" w:hAnsi="Times New Roman" w:cs="Times New Roman"/>
                <w:sz w:val="28"/>
                <w:szCs w:val="28"/>
              </w:rPr>
            </w:pPr>
            <w:r w:rsidRPr="0008170C">
              <w:rPr>
                <w:rFonts w:ascii="Times New Roman" w:hAnsi="Times New Roman" w:cs="Times New Roman"/>
                <w:sz w:val="28"/>
                <w:szCs w:val="28"/>
              </w:rPr>
              <w:t>Решение</w:t>
            </w:r>
          </w:p>
        </w:tc>
      </w:tr>
      <w:tr w:rsidR="00863758" w:rsidRPr="0008170C" w:rsidTr="00634AF3">
        <w:tc>
          <w:tcPr>
            <w:tcW w:w="2395" w:type="dxa"/>
          </w:tcPr>
          <w:p w:rsidR="00863758" w:rsidRPr="0008170C" w:rsidRDefault="00863758" w:rsidP="00863758">
            <w:pPr>
              <w:rPr>
                <w:rFonts w:ascii="Times New Roman" w:hAnsi="Times New Roman" w:cs="Times New Roman"/>
                <w:sz w:val="28"/>
                <w:szCs w:val="28"/>
              </w:rPr>
            </w:pPr>
            <w:r w:rsidRPr="0008170C">
              <w:rPr>
                <w:rFonts w:ascii="Times New Roman" w:hAnsi="Times New Roman" w:cs="Times New Roman"/>
                <w:sz w:val="28"/>
                <w:szCs w:val="28"/>
              </w:rPr>
              <w:t>Развитие инициативности дошкольников</w:t>
            </w:r>
          </w:p>
        </w:tc>
        <w:tc>
          <w:tcPr>
            <w:tcW w:w="4112" w:type="dxa"/>
          </w:tcPr>
          <w:p w:rsidR="00863758" w:rsidRPr="0008170C" w:rsidRDefault="00863758" w:rsidP="00863758">
            <w:pPr>
              <w:rPr>
                <w:rFonts w:ascii="Times New Roman" w:hAnsi="Times New Roman" w:cs="Times New Roman"/>
                <w:sz w:val="28"/>
                <w:szCs w:val="28"/>
              </w:rPr>
            </w:pPr>
            <w:r w:rsidRPr="0008170C">
              <w:rPr>
                <w:rFonts w:ascii="Times New Roman" w:hAnsi="Times New Roman" w:cs="Times New Roman"/>
                <w:sz w:val="28"/>
                <w:szCs w:val="28"/>
              </w:rPr>
              <w:t>Развитие детей дошкольного возраста в соответствии с ФГОС ДО и ФОП ДО как приоритетная задача дошкольного воспитания.</w:t>
            </w:r>
          </w:p>
          <w:p w:rsidR="00863758" w:rsidRPr="0008170C" w:rsidRDefault="00863758" w:rsidP="00863758">
            <w:pPr>
              <w:rPr>
                <w:rFonts w:ascii="Times New Roman" w:hAnsi="Times New Roman" w:cs="Times New Roman"/>
                <w:sz w:val="28"/>
                <w:szCs w:val="28"/>
              </w:rPr>
            </w:pPr>
            <w:r w:rsidRPr="0008170C">
              <w:rPr>
                <w:rFonts w:ascii="Times New Roman" w:hAnsi="Times New Roman" w:cs="Times New Roman"/>
                <w:sz w:val="28"/>
                <w:szCs w:val="28"/>
              </w:rPr>
              <w:t>Использование современных технологий с целью познавательного, речевого  и физического развития детей с ОВЗ и детей – инвалидов.</w:t>
            </w:r>
          </w:p>
        </w:tc>
        <w:tc>
          <w:tcPr>
            <w:tcW w:w="3121" w:type="dxa"/>
          </w:tcPr>
          <w:p w:rsidR="00863758" w:rsidRPr="0008170C" w:rsidRDefault="00863758" w:rsidP="00863758">
            <w:pPr>
              <w:rPr>
                <w:rFonts w:ascii="Times New Roman" w:hAnsi="Times New Roman" w:cs="Times New Roman"/>
                <w:sz w:val="28"/>
                <w:szCs w:val="28"/>
              </w:rPr>
            </w:pPr>
            <w:r w:rsidRPr="0008170C">
              <w:rPr>
                <w:rFonts w:ascii="Times New Roman" w:hAnsi="Times New Roman" w:cs="Times New Roman"/>
                <w:sz w:val="28"/>
                <w:szCs w:val="28"/>
              </w:rPr>
              <w:t>Портфель проектов «Развиваем детскую инициативу через игру и творчество»</w:t>
            </w:r>
          </w:p>
        </w:tc>
      </w:tr>
      <w:tr w:rsidR="00863758" w:rsidRPr="0008170C" w:rsidTr="00634AF3">
        <w:tc>
          <w:tcPr>
            <w:tcW w:w="2395" w:type="dxa"/>
          </w:tcPr>
          <w:p w:rsidR="00863758" w:rsidRPr="0008170C" w:rsidRDefault="00863758" w:rsidP="00863758">
            <w:pPr>
              <w:jc w:val="both"/>
              <w:rPr>
                <w:rFonts w:ascii="Times New Roman" w:hAnsi="Times New Roman" w:cs="Times New Roman"/>
                <w:sz w:val="28"/>
                <w:szCs w:val="28"/>
              </w:rPr>
            </w:pPr>
            <w:r w:rsidRPr="0008170C">
              <w:rPr>
                <w:rFonts w:ascii="Times New Roman" w:hAnsi="Times New Roman" w:cs="Times New Roman"/>
                <w:sz w:val="28"/>
                <w:szCs w:val="28"/>
              </w:rPr>
              <w:t>Развитие инженерного и алгоритмического мышления</w:t>
            </w:r>
          </w:p>
        </w:tc>
        <w:tc>
          <w:tcPr>
            <w:tcW w:w="4112" w:type="dxa"/>
          </w:tcPr>
          <w:p w:rsidR="00863758" w:rsidRPr="0008170C" w:rsidRDefault="00863758" w:rsidP="00CD633D">
            <w:pPr>
              <w:rPr>
                <w:rFonts w:ascii="Times New Roman" w:hAnsi="Times New Roman" w:cs="Times New Roman"/>
                <w:sz w:val="28"/>
                <w:szCs w:val="28"/>
              </w:rPr>
            </w:pPr>
            <w:r w:rsidRPr="0008170C">
              <w:rPr>
                <w:rFonts w:ascii="Times New Roman" w:hAnsi="Times New Roman" w:cs="Times New Roman"/>
                <w:sz w:val="28"/>
                <w:szCs w:val="28"/>
              </w:rPr>
              <w:t>Реализация инновационной, проектной деятельности в</w:t>
            </w:r>
            <w:r w:rsidR="00CD633D" w:rsidRPr="0008170C">
              <w:rPr>
                <w:rFonts w:ascii="Times New Roman" w:hAnsi="Times New Roman" w:cs="Times New Roman"/>
                <w:sz w:val="28"/>
                <w:szCs w:val="28"/>
              </w:rPr>
              <w:t xml:space="preserve"> МБДОУ.</w:t>
            </w:r>
          </w:p>
          <w:p w:rsidR="00CD633D" w:rsidRPr="0008170C" w:rsidRDefault="00CD633D" w:rsidP="00CD633D">
            <w:pPr>
              <w:rPr>
                <w:rFonts w:ascii="Times New Roman" w:hAnsi="Times New Roman" w:cs="Times New Roman"/>
                <w:sz w:val="28"/>
                <w:szCs w:val="28"/>
              </w:rPr>
            </w:pPr>
            <w:r w:rsidRPr="0008170C">
              <w:rPr>
                <w:rFonts w:ascii="Times New Roman" w:hAnsi="Times New Roman" w:cs="Times New Roman"/>
                <w:sz w:val="28"/>
                <w:szCs w:val="28"/>
              </w:rPr>
              <w:t>Повышение мотивации педагогических работников к применениям информационно – коммуникационных технологий и электронных ресурсов.</w:t>
            </w:r>
          </w:p>
        </w:tc>
        <w:tc>
          <w:tcPr>
            <w:tcW w:w="3121" w:type="dxa"/>
          </w:tcPr>
          <w:p w:rsidR="00863758" w:rsidRPr="0008170C" w:rsidRDefault="00CD633D" w:rsidP="00CD633D">
            <w:pPr>
              <w:rPr>
                <w:rFonts w:ascii="Times New Roman" w:hAnsi="Times New Roman" w:cs="Times New Roman"/>
                <w:sz w:val="28"/>
                <w:szCs w:val="28"/>
              </w:rPr>
            </w:pPr>
            <w:r w:rsidRPr="0008170C">
              <w:rPr>
                <w:rFonts w:ascii="Times New Roman" w:hAnsi="Times New Roman" w:cs="Times New Roman"/>
                <w:sz w:val="28"/>
                <w:szCs w:val="28"/>
              </w:rPr>
              <w:t>Создание цифровой образовательной среды в МБДОУ как условие развития алгоритмического мышления детей дошкольного возраста</w:t>
            </w:r>
          </w:p>
        </w:tc>
      </w:tr>
      <w:tr w:rsidR="00863758" w:rsidRPr="0008170C" w:rsidTr="00634AF3">
        <w:tc>
          <w:tcPr>
            <w:tcW w:w="2395" w:type="dxa"/>
          </w:tcPr>
          <w:p w:rsidR="00863758" w:rsidRPr="0008170C" w:rsidRDefault="00CD633D" w:rsidP="00863758">
            <w:pPr>
              <w:jc w:val="both"/>
              <w:rPr>
                <w:rFonts w:ascii="Times New Roman" w:hAnsi="Times New Roman" w:cs="Times New Roman"/>
                <w:sz w:val="28"/>
                <w:szCs w:val="28"/>
              </w:rPr>
            </w:pPr>
            <w:r w:rsidRPr="0008170C">
              <w:rPr>
                <w:rFonts w:ascii="Times New Roman" w:hAnsi="Times New Roman" w:cs="Times New Roman"/>
                <w:sz w:val="28"/>
                <w:szCs w:val="28"/>
              </w:rPr>
              <w:t>Развитие воспитательной деятельности</w:t>
            </w:r>
          </w:p>
        </w:tc>
        <w:tc>
          <w:tcPr>
            <w:tcW w:w="4112" w:type="dxa"/>
          </w:tcPr>
          <w:p w:rsidR="00863758" w:rsidRPr="0008170C" w:rsidRDefault="00CD633D" w:rsidP="00CD633D">
            <w:pPr>
              <w:rPr>
                <w:rFonts w:ascii="Times New Roman" w:hAnsi="Times New Roman" w:cs="Times New Roman"/>
                <w:sz w:val="28"/>
                <w:szCs w:val="28"/>
              </w:rPr>
            </w:pPr>
            <w:r w:rsidRPr="0008170C">
              <w:rPr>
                <w:rFonts w:ascii="Times New Roman" w:hAnsi="Times New Roman" w:cs="Times New Roman"/>
                <w:sz w:val="28"/>
                <w:szCs w:val="28"/>
              </w:rPr>
              <w:t xml:space="preserve">Формирование патриотизма, гражданственности, развитие личностного и позитивной социализации воспитанников при взаимодействии с социальными партнёрами, преобразование социально-образовательного пространства ДОУ с учетом региональных особенностей. </w:t>
            </w:r>
          </w:p>
        </w:tc>
        <w:tc>
          <w:tcPr>
            <w:tcW w:w="3121" w:type="dxa"/>
          </w:tcPr>
          <w:p w:rsidR="00863758" w:rsidRPr="0008170C" w:rsidRDefault="00634AF3" w:rsidP="00634AF3">
            <w:pPr>
              <w:rPr>
                <w:rFonts w:ascii="Times New Roman" w:hAnsi="Times New Roman" w:cs="Times New Roman"/>
                <w:sz w:val="28"/>
                <w:szCs w:val="28"/>
              </w:rPr>
            </w:pPr>
            <w:r w:rsidRPr="0008170C">
              <w:rPr>
                <w:rFonts w:ascii="Times New Roman" w:hAnsi="Times New Roman" w:cs="Times New Roman"/>
                <w:sz w:val="28"/>
                <w:szCs w:val="28"/>
              </w:rPr>
              <w:t>Разработка и реализация проектов «Новые технологии воспитания и социализации воспитанников МБДОУ»</w:t>
            </w:r>
          </w:p>
        </w:tc>
      </w:tr>
    </w:tbl>
    <w:p w:rsidR="0008170C" w:rsidRPr="0008170C" w:rsidRDefault="0008170C" w:rsidP="001621BC">
      <w:pPr>
        <w:jc w:val="both"/>
        <w:rPr>
          <w:rFonts w:ascii="Times New Roman" w:hAnsi="Times New Roman" w:cs="Times New Roman"/>
          <w:b/>
          <w:sz w:val="28"/>
          <w:szCs w:val="28"/>
        </w:rPr>
      </w:pPr>
    </w:p>
    <w:p w:rsidR="00D0247B" w:rsidRDefault="00634AF3" w:rsidP="001621BC">
      <w:pPr>
        <w:jc w:val="both"/>
        <w:rPr>
          <w:rFonts w:ascii="Times New Roman" w:hAnsi="Times New Roman" w:cs="Times New Roman"/>
          <w:b/>
          <w:sz w:val="28"/>
          <w:szCs w:val="28"/>
        </w:rPr>
      </w:pPr>
      <w:r w:rsidRPr="0008170C">
        <w:rPr>
          <w:rFonts w:ascii="Times New Roman" w:hAnsi="Times New Roman" w:cs="Times New Roman"/>
          <w:b/>
          <w:sz w:val="28"/>
          <w:szCs w:val="28"/>
        </w:rPr>
        <w:lastRenderedPageBreak/>
        <w:t xml:space="preserve"> </w:t>
      </w:r>
      <w:r w:rsidR="00A94A92" w:rsidRPr="0008170C">
        <w:rPr>
          <w:rFonts w:ascii="Times New Roman" w:hAnsi="Times New Roman" w:cs="Times New Roman"/>
          <w:b/>
          <w:sz w:val="28"/>
          <w:szCs w:val="28"/>
        </w:rPr>
        <w:t>Реализация инновационных целей Программы</w:t>
      </w:r>
      <w:r w:rsidRPr="0008170C">
        <w:rPr>
          <w:rFonts w:ascii="Times New Roman" w:hAnsi="Times New Roman" w:cs="Times New Roman"/>
          <w:b/>
          <w:sz w:val="28"/>
          <w:szCs w:val="28"/>
        </w:rPr>
        <w:t xml:space="preserve"> </w:t>
      </w:r>
    </w:p>
    <w:p w:rsidR="00995830" w:rsidRPr="0008170C" w:rsidRDefault="00995830" w:rsidP="001621BC">
      <w:pPr>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4814"/>
        <w:gridCol w:w="4814"/>
      </w:tblGrid>
      <w:tr w:rsidR="00A94A92" w:rsidRPr="0008170C" w:rsidTr="00FD024F">
        <w:tc>
          <w:tcPr>
            <w:tcW w:w="9628" w:type="dxa"/>
            <w:gridSpan w:val="2"/>
          </w:tcPr>
          <w:p w:rsidR="00A94A92" w:rsidRPr="0008170C" w:rsidRDefault="00A94A92" w:rsidP="00A94A92">
            <w:pPr>
              <w:jc w:val="center"/>
              <w:rPr>
                <w:rFonts w:ascii="Times New Roman" w:hAnsi="Times New Roman" w:cs="Times New Roman"/>
                <w:sz w:val="28"/>
                <w:szCs w:val="28"/>
              </w:rPr>
            </w:pPr>
            <w:r w:rsidRPr="0008170C">
              <w:rPr>
                <w:rFonts w:ascii="Times New Roman" w:hAnsi="Times New Roman" w:cs="Times New Roman"/>
                <w:sz w:val="28"/>
                <w:szCs w:val="28"/>
              </w:rPr>
              <w:t>Обеспечение профессионального роста и развитие педагогов</w:t>
            </w:r>
          </w:p>
        </w:tc>
      </w:tr>
      <w:tr w:rsidR="00A94A92" w:rsidRPr="0008170C" w:rsidTr="00A94A92">
        <w:tc>
          <w:tcPr>
            <w:tcW w:w="4814" w:type="dxa"/>
          </w:tcPr>
          <w:p w:rsidR="00A94A92" w:rsidRPr="0008170C" w:rsidRDefault="00A94A92" w:rsidP="00A94A92">
            <w:pPr>
              <w:rPr>
                <w:rFonts w:ascii="Times New Roman" w:hAnsi="Times New Roman" w:cs="Times New Roman"/>
                <w:sz w:val="28"/>
                <w:szCs w:val="28"/>
              </w:rPr>
            </w:pPr>
            <w:r w:rsidRPr="0008170C">
              <w:rPr>
                <w:rFonts w:ascii="Times New Roman" w:hAnsi="Times New Roman" w:cs="Times New Roman"/>
                <w:sz w:val="28"/>
                <w:szCs w:val="28"/>
              </w:rPr>
              <w:t>Разработка методических кейсов успешных педагогических практик</w:t>
            </w:r>
          </w:p>
        </w:tc>
        <w:tc>
          <w:tcPr>
            <w:tcW w:w="4814" w:type="dxa"/>
          </w:tcPr>
          <w:p w:rsidR="00A94A92" w:rsidRPr="0008170C" w:rsidRDefault="00A94A92" w:rsidP="00A94A92">
            <w:pPr>
              <w:rPr>
                <w:rFonts w:ascii="Times New Roman" w:hAnsi="Times New Roman" w:cs="Times New Roman"/>
                <w:sz w:val="28"/>
                <w:szCs w:val="28"/>
              </w:rPr>
            </w:pPr>
            <w:r w:rsidRPr="0008170C">
              <w:rPr>
                <w:rFonts w:ascii="Times New Roman" w:hAnsi="Times New Roman" w:cs="Times New Roman"/>
                <w:sz w:val="28"/>
                <w:szCs w:val="28"/>
              </w:rPr>
              <w:t>К 2028 году 100% охват педагогов, вовлеченных в инновационную деятельность</w:t>
            </w:r>
          </w:p>
        </w:tc>
      </w:tr>
      <w:tr w:rsidR="00A94A92" w:rsidRPr="0008170C" w:rsidTr="00A94A92">
        <w:tc>
          <w:tcPr>
            <w:tcW w:w="4814" w:type="dxa"/>
          </w:tcPr>
          <w:p w:rsidR="00A94A92" w:rsidRPr="0008170C" w:rsidRDefault="00A94A92" w:rsidP="00A94A92">
            <w:pPr>
              <w:rPr>
                <w:rFonts w:ascii="Times New Roman" w:hAnsi="Times New Roman" w:cs="Times New Roman"/>
                <w:sz w:val="28"/>
                <w:szCs w:val="28"/>
              </w:rPr>
            </w:pPr>
            <w:r w:rsidRPr="0008170C">
              <w:rPr>
                <w:rFonts w:ascii="Times New Roman" w:hAnsi="Times New Roman" w:cs="Times New Roman"/>
                <w:sz w:val="28"/>
                <w:szCs w:val="28"/>
              </w:rPr>
              <w:t xml:space="preserve">Создание индивидуального маршрута </w:t>
            </w:r>
            <w:r w:rsidR="009D5FFC" w:rsidRPr="0008170C">
              <w:rPr>
                <w:rFonts w:ascii="Times New Roman" w:hAnsi="Times New Roman" w:cs="Times New Roman"/>
                <w:sz w:val="28"/>
                <w:szCs w:val="28"/>
              </w:rPr>
              <w:t xml:space="preserve">профессионального саморазвития педагога </w:t>
            </w:r>
          </w:p>
        </w:tc>
        <w:tc>
          <w:tcPr>
            <w:tcW w:w="4814" w:type="dxa"/>
          </w:tcPr>
          <w:p w:rsidR="00A94A92" w:rsidRPr="0008170C" w:rsidRDefault="009D5FFC" w:rsidP="00A94A92">
            <w:pPr>
              <w:rPr>
                <w:rFonts w:ascii="Times New Roman" w:hAnsi="Times New Roman" w:cs="Times New Roman"/>
                <w:sz w:val="28"/>
                <w:szCs w:val="28"/>
              </w:rPr>
            </w:pPr>
            <w:r w:rsidRPr="0008170C">
              <w:rPr>
                <w:rFonts w:ascii="Times New Roman" w:hAnsi="Times New Roman" w:cs="Times New Roman"/>
                <w:sz w:val="28"/>
                <w:szCs w:val="28"/>
              </w:rPr>
              <w:t>К 2028 году 100% охват педагогов, имеющих индивидуальный маршрут профессионального саморазвития</w:t>
            </w:r>
          </w:p>
        </w:tc>
      </w:tr>
      <w:tr w:rsidR="009D5FFC" w:rsidRPr="0008170C" w:rsidTr="00FD024F">
        <w:tc>
          <w:tcPr>
            <w:tcW w:w="9628" w:type="dxa"/>
            <w:gridSpan w:val="2"/>
          </w:tcPr>
          <w:p w:rsidR="009D5FFC" w:rsidRPr="0008170C" w:rsidRDefault="009D5FFC" w:rsidP="009D5FFC">
            <w:pPr>
              <w:jc w:val="center"/>
              <w:rPr>
                <w:rFonts w:ascii="Times New Roman" w:hAnsi="Times New Roman" w:cs="Times New Roman"/>
                <w:sz w:val="28"/>
                <w:szCs w:val="28"/>
              </w:rPr>
            </w:pPr>
            <w:r w:rsidRPr="0008170C">
              <w:rPr>
                <w:rFonts w:ascii="Times New Roman" w:hAnsi="Times New Roman" w:cs="Times New Roman"/>
                <w:sz w:val="28"/>
                <w:szCs w:val="28"/>
              </w:rPr>
              <w:t>Технологии воспитания и социализации воспитанников МБДОУ</w:t>
            </w:r>
          </w:p>
        </w:tc>
      </w:tr>
      <w:tr w:rsidR="00A94A92" w:rsidRPr="0008170C" w:rsidTr="00A94A92">
        <w:tc>
          <w:tcPr>
            <w:tcW w:w="4814" w:type="dxa"/>
          </w:tcPr>
          <w:p w:rsidR="00A94A92" w:rsidRPr="0008170C" w:rsidRDefault="009D5FFC" w:rsidP="009D5FFC">
            <w:pPr>
              <w:rPr>
                <w:rFonts w:ascii="Times New Roman" w:hAnsi="Times New Roman" w:cs="Times New Roman"/>
                <w:sz w:val="28"/>
                <w:szCs w:val="28"/>
              </w:rPr>
            </w:pPr>
            <w:r w:rsidRPr="0008170C">
              <w:rPr>
                <w:rFonts w:ascii="Times New Roman" w:hAnsi="Times New Roman" w:cs="Times New Roman"/>
                <w:sz w:val="28"/>
                <w:szCs w:val="28"/>
              </w:rPr>
              <w:t xml:space="preserve">Создание центра в МБДОУ «Юные патриоты своей страны» </w:t>
            </w:r>
          </w:p>
        </w:tc>
        <w:tc>
          <w:tcPr>
            <w:tcW w:w="4814" w:type="dxa"/>
          </w:tcPr>
          <w:p w:rsidR="00A94A92" w:rsidRPr="0008170C" w:rsidRDefault="009D5FFC" w:rsidP="00A94A92">
            <w:pPr>
              <w:rPr>
                <w:rFonts w:ascii="Times New Roman" w:hAnsi="Times New Roman" w:cs="Times New Roman"/>
                <w:sz w:val="28"/>
                <w:szCs w:val="28"/>
              </w:rPr>
            </w:pPr>
            <w:r w:rsidRPr="0008170C">
              <w:rPr>
                <w:rFonts w:ascii="Times New Roman" w:hAnsi="Times New Roman" w:cs="Times New Roman"/>
                <w:sz w:val="28"/>
                <w:szCs w:val="28"/>
              </w:rPr>
              <w:t>Охват 100% воспитанников МБДОУ, вовлеченных в проект «Юные патриоты своей страны»</w:t>
            </w:r>
          </w:p>
        </w:tc>
      </w:tr>
      <w:tr w:rsidR="00A94A92" w:rsidRPr="0008170C" w:rsidTr="00A94A92">
        <w:tc>
          <w:tcPr>
            <w:tcW w:w="4814" w:type="dxa"/>
          </w:tcPr>
          <w:p w:rsidR="00A94A92" w:rsidRPr="0008170C" w:rsidRDefault="009D5FFC" w:rsidP="00A94A92">
            <w:pPr>
              <w:rPr>
                <w:rFonts w:ascii="Times New Roman" w:hAnsi="Times New Roman" w:cs="Times New Roman"/>
                <w:sz w:val="28"/>
                <w:szCs w:val="28"/>
              </w:rPr>
            </w:pPr>
            <w:r w:rsidRPr="0008170C">
              <w:rPr>
                <w:rFonts w:ascii="Times New Roman" w:hAnsi="Times New Roman" w:cs="Times New Roman"/>
                <w:sz w:val="28"/>
                <w:szCs w:val="28"/>
              </w:rPr>
              <w:t>Разработка и внедрение методических технологий патриотического, нравственного и трудового воспитания дошкольников</w:t>
            </w:r>
          </w:p>
        </w:tc>
        <w:tc>
          <w:tcPr>
            <w:tcW w:w="4814" w:type="dxa"/>
          </w:tcPr>
          <w:p w:rsidR="00A94A92" w:rsidRPr="0008170C" w:rsidRDefault="009D5FFC" w:rsidP="009D5FFC">
            <w:pPr>
              <w:rPr>
                <w:rFonts w:ascii="Times New Roman" w:hAnsi="Times New Roman" w:cs="Times New Roman"/>
                <w:sz w:val="28"/>
                <w:szCs w:val="28"/>
              </w:rPr>
            </w:pPr>
            <w:r w:rsidRPr="0008170C">
              <w:rPr>
                <w:rFonts w:ascii="Times New Roman" w:hAnsi="Times New Roman" w:cs="Times New Roman"/>
                <w:sz w:val="28"/>
                <w:szCs w:val="28"/>
              </w:rPr>
              <w:t>Охват 100% воспитанников МБДОУ</w:t>
            </w:r>
          </w:p>
        </w:tc>
      </w:tr>
      <w:tr w:rsidR="009D5FFC" w:rsidRPr="0008170C" w:rsidTr="00FD024F">
        <w:tc>
          <w:tcPr>
            <w:tcW w:w="9628" w:type="dxa"/>
            <w:gridSpan w:val="2"/>
          </w:tcPr>
          <w:p w:rsidR="009D5FFC" w:rsidRPr="0008170C" w:rsidRDefault="009D5FFC" w:rsidP="009D5FFC">
            <w:pPr>
              <w:jc w:val="center"/>
              <w:rPr>
                <w:rFonts w:ascii="Times New Roman" w:hAnsi="Times New Roman" w:cs="Times New Roman"/>
                <w:sz w:val="28"/>
                <w:szCs w:val="28"/>
              </w:rPr>
            </w:pPr>
            <w:r w:rsidRPr="0008170C">
              <w:rPr>
                <w:rFonts w:ascii="Times New Roman" w:hAnsi="Times New Roman" w:cs="Times New Roman"/>
                <w:sz w:val="28"/>
                <w:szCs w:val="28"/>
              </w:rPr>
              <w:t xml:space="preserve">Создание цифровой образовательной среды в МБДОУ </w:t>
            </w:r>
            <w:r w:rsidR="00400A4E" w:rsidRPr="0008170C">
              <w:rPr>
                <w:rFonts w:ascii="Times New Roman" w:hAnsi="Times New Roman" w:cs="Times New Roman"/>
                <w:sz w:val="28"/>
                <w:szCs w:val="28"/>
              </w:rPr>
              <w:t>и развитие алгоритмического мышления детей дошкольного возраста</w:t>
            </w:r>
          </w:p>
        </w:tc>
      </w:tr>
      <w:tr w:rsidR="009D5FFC" w:rsidRPr="0008170C" w:rsidTr="00A94A92">
        <w:tc>
          <w:tcPr>
            <w:tcW w:w="4814" w:type="dxa"/>
          </w:tcPr>
          <w:p w:rsidR="009D5FFC" w:rsidRPr="0008170C" w:rsidRDefault="00400A4E" w:rsidP="00A94A92">
            <w:pPr>
              <w:rPr>
                <w:rFonts w:ascii="Times New Roman" w:hAnsi="Times New Roman" w:cs="Times New Roman"/>
                <w:sz w:val="28"/>
                <w:szCs w:val="28"/>
              </w:rPr>
            </w:pPr>
            <w:r w:rsidRPr="0008170C">
              <w:rPr>
                <w:rFonts w:ascii="Times New Roman" w:hAnsi="Times New Roman" w:cs="Times New Roman"/>
                <w:sz w:val="28"/>
                <w:szCs w:val="28"/>
              </w:rPr>
              <w:t>Развитие инновационной среды, повышение родительской компетентности в цифровой сфере</w:t>
            </w:r>
          </w:p>
        </w:tc>
        <w:tc>
          <w:tcPr>
            <w:tcW w:w="4814" w:type="dxa"/>
          </w:tcPr>
          <w:p w:rsidR="009D5FFC" w:rsidRPr="0008170C" w:rsidRDefault="00400A4E" w:rsidP="00A94A92">
            <w:pPr>
              <w:rPr>
                <w:rFonts w:ascii="Times New Roman" w:hAnsi="Times New Roman" w:cs="Times New Roman"/>
                <w:sz w:val="28"/>
                <w:szCs w:val="28"/>
              </w:rPr>
            </w:pPr>
            <w:r w:rsidRPr="0008170C">
              <w:rPr>
                <w:rFonts w:ascii="Times New Roman" w:hAnsi="Times New Roman" w:cs="Times New Roman"/>
                <w:sz w:val="28"/>
                <w:szCs w:val="28"/>
              </w:rPr>
              <w:t>Увеличено к 2028 году до 90% охвата педагогов, вовлеченных в деятельность по повышению родительской компетентности в цифровой сфере</w:t>
            </w:r>
          </w:p>
        </w:tc>
      </w:tr>
      <w:tr w:rsidR="009D5FFC" w:rsidRPr="0008170C" w:rsidTr="00A94A92">
        <w:tc>
          <w:tcPr>
            <w:tcW w:w="4814" w:type="dxa"/>
          </w:tcPr>
          <w:p w:rsidR="009D5FFC" w:rsidRPr="0008170C" w:rsidRDefault="00400A4E" w:rsidP="00A94A92">
            <w:pPr>
              <w:rPr>
                <w:rFonts w:ascii="Times New Roman" w:hAnsi="Times New Roman" w:cs="Times New Roman"/>
                <w:sz w:val="28"/>
                <w:szCs w:val="28"/>
              </w:rPr>
            </w:pPr>
            <w:r w:rsidRPr="0008170C">
              <w:rPr>
                <w:rFonts w:ascii="Times New Roman" w:hAnsi="Times New Roman" w:cs="Times New Roman"/>
                <w:sz w:val="28"/>
                <w:szCs w:val="28"/>
              </w:rPr>
              <w:t>Цифровая образовательная среда МБДОУ</w:t>
            </w:r>
          </w:p>
        </w:tc>
        <w:tc>
          <w:tcPr>
            <w:tcW w:w="4814" w:type="dxa"/>
          </w:tcPr>
          <w:p w:rsidR="009D5FFC" w:rsidRPr="0008170C" w:rsidRDefault="00400A4E" w:rsidP="00A94A92">
            <w:pPr>
              <w:rPr>
                <w:rFonts w:ascii="Times New Roman" w:hAnsi="Times New Roman" w:cs="Times New Roman"/>
                <w:sz w:val="28"/>
                <w:szCs w:val="28"/>
              </w:rPr>
            </w:pPr>
            <w:r w:rsidRPr="0008170C">
              <w:rPr>
                <w:rFonts w:ascii="Times New Roman" w:hAnsi="Times New Roman" w:cs="Times New Roman"/>
                <w:sz w:val="28"/>
                <w:szCs w:val="28"/>
              </w:rPr>
              <w:t>Вовлечение 80% участников образовательных отношений к 2028 году в создание системы работы, направленной на реализацию цифровой образовательной среды</w:t>
            </w:r>
          </w:p>
        </w:tc>
      </w:tr>
    </w:tbl>
    <w:p w:rsidR="00A94A92" w:rsidRPr="0008170C" w:rsidRDefault="00A94A92" w:rsidP="005B3B24">
      <w:pPr>
        <w:jc w:val="both"/>
        <w:rPr>
          <w:rFonts w:ascii="Times New Roman" w:hAnsi="Times New Roman" w:cs="Times New Roman"/>
          <w:b/>
          <w:sz w:val="28"/>
          <w:szCs w:val="28"/>
        </w:rPr>
      </w:pPr>
    </w:p>
    <w:p w:rsidR="00E36816" w:rsidRPr="00D67E51" w:rsidRDefault="005B3B24" w:rsidP="005B3B24">
      <w:pPr>
        <w:jc w:val="center"/>
        <w:rPr>
          <w:rFonts w:ascii="Times New Roman" w:hAnsi="Times New Roman" w:cs="Times New Roman"/>
          <w:b/>
          <w:sz w:val="28"/>
          <w:szCs w:val="28"/>
        </w:rPr>
      </w:pPr>
      <w:r w:rsidRPr="00D67E51">
        <w:rPr>
          <w:rFonts w:ascii="Times New Roman" w:hAnsi="Times New Roman" w:cs="Times New Roman"/>
          <w:b/>
          <w:sz w:val="28"/>
          <w:szCs w:val="28"/>
        </w:rPr>
        <w:t xml:space="preserve">Раздел </w:t>
      </w:r>
      <w:r w:rsidR="0008170C" w:rsidRPr="00D67E51">
        <w:rPr>
          <w:rFonts w:ascii="Times New Roman" w:hAnsi="Times New Roman" w:cs="Times New Roman"/>
          <w:b/>
          <w:sz w:val="28"/>
          <w:szCs w:val="28"/>
        </w:rPr>
        <w:t>V</w:t>
      </w:r>
      <w:r w:rsidRPr="00D67E51">
        <w:rPr>
          <w:rFonts w:ascii="Times New Roman" w:hAnsi="Times New Roman" w:cs="Times New Roman"/>
          <w:b/>
          <w:sz w:val="28"/>
          <w:szCs w:val="28"/>
        </w:rPr>
        <w:t>. Стратегический план реализации Программы развития</w:t>
      </w:r>
    </w:p>
    <w:p w:rsidR="0008170C" w:rsidRPr="00D67E51" w:rsidRDefault="0008170C" w:rsidP="005B3B24">
      <w:pPr>
        <w:jc w:val="center"/>
        <w:rPr>
          <w:rFonts w:ascii="Times New Roman" w:hAnsi="Times New Roman" w:cs="Times New Roman"/>
          <w:b/>
          <w:sz w:val="28"/>
          <w:szCs w:val="28"/>
        </w:rPr>
      </w:pPr>
    </w:p>
    <w:p w:rsidR="005B3B24" w:rsidRDefault="005B3B24" w:rsidP="005B3B24">
      <w:pPr>
        <w:jc w:val="both"/>
        <w:rPr>
          <w:rFonts w:ascii="Times New Roman" w:hAnsi="Times New Roman" w:cs="Times New Roman"/>
          <w:b/>
          <w:sz w:val="28"/>
          <w:szCs w:val="28"/>
        </w:rPr>
      </w:pPr>
      <w:r w:rsidRPr="00D67E51">
        <w:rPr>
          <w:rFonts w:ascii="Times New Roman" w:hAnsi="Times New Roman" w:cs="Times New Roman"/>
          <w:b/>
          <w:sz w:val="28"/>
          <w:szCs w:val="28"/>
        </w:rPr>
        <w:t>План-график реализации Программы развития</w:t>
      </w:r>
    </w:p>
    <w:p w:rsidR="00995830" w:rsidRPr="00D67E51" w:rsidRDefault="00995830" w:rsidP="005B3B24">
      <w:pPr>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823"/>
        <w:gridCol w:w="4394"/>
        <w:gridCol w:w="1411"/>
      </w:tblGrid>
      <w:tr w:rsidR="005B3B24" w:rsidRPr="00D67E51" w:rsidTr="00FD024F">
        <w:tc>
          <w:tcPr>
            <w:tcW w:w="9628" w:type="dxa"/>
            <w:gridSpan w:val="3"/>
          </w:tcPr>
          <w:p w:rsidR="005B3B24" w:rsidRPr="00D67E51" w:rsidRDefault="005B3B24" w:rsidP="005B3B24">
            <w:pPr>
              <w:jc w:val="center"/>
              <w:rPr>
                <w:rFonts w:ascii="Times New Roman" w:hAnsi="Times New Roman" w:cs="Times New Roman"/>
                <w:sz w:val="28"/>
                <w:szCs w:val="28"/>
              </w:rPr>
            </w:pPr>
            <w:r w:rsidRPr="00D67E51">
              <w:rPr>
                <w:rFonts w:ascii="Times New Roman" w:hAnsi="Times New Roman" w:cs="Times New Roman"/>
                <w:sz w:val="28"/>
                <w:szCs w:val="28"/>
              </w:rPr>
              <w:t xml:space="preserve">Обеспечение профессионального роста и развитие педагога </w:t>
            </w:r>
          </w:p>
        </w:tc>
      </w:tr>
      <w:tr w:rsidR="005B3B24" w:rsidRPr="00D67E51" w:rsidTr="005B3B24">
        <w:tc>
          <w:tcPr>
            <w:tcW w:w="3823" w:type="dxa"/>
          </w:tcPr>
          <w:p w:rsidR="005B3B24" w:rsidRPr="00D67E51" w:rsidRDefault="005B3B24" w:rsidP="005B3B24">
            <w:pPr>
              <w:rPr>
                <w:rFonts w:ascii="Times New Roman" w:hAnsi="Times New Roman" w:cs="Times New Roman"/>
                <w:sz w:val="28"/>
                <w:szCs w:val="28"/>
              </w:rPr>
            </w:pPr>
            <w:r w:rsidRPr="00D67E51">
              <w:rPr>
                <w:rFonts w:ascii="Times New Roman" w:hAnsi="Times New Roman" w:cs="Times New Roman"/>
                <w:sz w:val="28"/>
                <w:szCs w:val="28"/>
              </w:rPr>
              <w:t>Создание методического кейса успешных методических практик в ДОУ</w:t>
            </w:r>
          </w:p>
        </w:tc>
        <w:tc>
          <w:tcPr>
            <w:tcW w:w="4394" w:type="dxa"/>
          </w:tcPr>
          <w:p w:rsidR="005B3B24" w:rsidRPr="00D67E51" w:rsidRDefault="005B3B24" w:rsidP="005B3B24">
            <w:pPr>
              <w:rPr>
                <w:rFonts w:ascii="Times New Roman" w:hAnsi="Times New Roman" w:cs="Times New Roman"/>
                <w:sz w:val="28"/>
                <w:szCs w:val="28"/>
              </w:rPr>
            </w:pPr>
            <w:r w:rsidRPr="00D67E51">
              <w:rPr>
                <w:rFonts w:ascii="Times New Roman" w:hAnsi="Times New Roman" w:cs="Times New Roman"/>
                <w:sz w:val="28"/>
                <w:szCs w:val="28"/>
              </w:rPr>
              <w:t>К 2028 году увеличение до 95% охвата педагогов, вовлеченных в инновационную деятельность</w:t>
            </w:r>
            <w:r w:rsidR="00A72E8E" w:rsidRPr="00D67E51">
              <w:rPr>
                <w:rFonts w:ascii="Times New Roman" w:hAnsi="Times New Roman" w:cs="Times New Roman"/>
                <w:sz w:val="28"/>
                <w:szCs w:val="28"/>
              </w:rPr>
              <w:t xml:space="preserve">, за счет методических практик </w:t>
            </w:r>
          </w:p>
        </w:tc>
        <w:tc>
          <w:tcPr>
            <w:tcW w:w="1411" w:type="dxa"/>
          </w:tcPr>
          <w:p w:rsidR="005B3B24" w:rsidRPr="00D67E51" w:rsidRDefault="005B3B24" w:rsidP="00A72E8E">
            <w:pPr>
              <w:jc w:val="center"/>
              <w:rPr>
                <w:rFonts w:ascii="Times New Roman" w:hAnsi="Times New Roman" w:cs="Times New Roman"/>
                <w:sz w:val="28"/>
                <w:szCs w:val="28"/>
              </w:rPr>
            </w:pPr>
            <w:r w:rsidRPr="00D67E51">
              <w:rPr>
                <w:rFonts w:ascii="Times New Roman" w:hAnsi="Times New Roman" w:cs="Times New Roman"/>
                <w:sz w:val="28"/>
                <w:szCs w:val="28"/>
              </w:rPr>
              <w:t>2024 -2028 г.г.</w:t>
            </w:r>
          </w:p>
        </w:tc>
      </w:tr>
      <w:tr w:rsidR="00A72E8E" w:rsidRPr="00D67E51" w:rsidTr="005B3B24">
        <w:tc>
          <w:tcPr>
            <w:tcW w:w="3823" w:type="dxa"/>
          </w:tcPr>
          <w:p w:rsidR="00A72E8E" w:rsidRPr="00D67E51" w:rsidRDefault="00A72E8E" w:rsidP="00A72E8E">
            <w:pPr>
              <w:rPr>
                <w:rFonts w:ascii="Times New Roman" w:hAnsi="Times New Roman" w:cs="Times New Roman"/>
                <w:sz w:val="28"/>
                <w:szCs w:val="28"/>
              </w:rPr>
            </w:pPr>
            <w:r w:rsidRPr="00D67E51">
              <w:rPr>
                <w:rFonts w:ascii="Times New Roman" w:hAnsi="Times New Roman" w:cs="Times New Roman"/>
                <w:sz w:val="28"/>
                <w:szCs w:val="28"/>
              </w:rPr>
              <w:t xml:space="preserve">Создание индивидуального маршрута профессионального саморазвития педагога </w:t>
            </w:r>
          </w:p>
        </w:tc>
        <w:tc>
          <w:tcPr>
            <w:tcW w:w="4394" w:type="dxa"/>
          </w:tcPr>
          <w:p w:rsidR="00A72E8E" w:rsidRPr="00D67E51" w:rsidRDefault="00A72E8E" w:rsidP="00A72E8E">
            <w:pPr>
              <w:rPr>
                <w:rFonts w:ascii="Times New Roman" w:hAnsi="Times New Roman" w:cs="Times New Roman"/>
                <w:sz w:val="28"/>
                <w:szCs w:val="28"/>
              </w:rPr>
            </w:pPr>
            <w:r w:rsidRPr="00D67E51">
              <w:rPr>
                <w:rFonts w:ascii="Times New Roman" w:hAnsi="Times New Roman" w:cs="Times New Roman"/>
                <w:sz w:val="28"/>
                <w:szCs w:val="28"/>
              </w:rPr>
              <w:t>К 2028 году 100% охват педагогов, имеющих индивидуальный маршрут профессионального саморазвития</w:t>
            </w:r>
          </w:p>
        </w:tc>
        <w:tc>
          <w:tcPr>
            <w:tcW w:w="1411" w:type="dxa"/>
          </w:tcPr>
          <w:p w:rsidR="00A72E8E" w:rsidRPr="00D67E51" w:rsidRDefault="00A72E8E" w:rsidP="00A72E8E">
            <w:pPr>
              <w:jc w:val="center"/>
              <w:rPr>
                <w:rFonts w:ascii="Times New Roman" w:hAnsi="Times New Roman" w:cs="Times New Roman"/>
                <w:sz w:val="28"/>
                <w:szCs w:val="28"/>
              </w:rPr>
            </w:pPr>
            <w:r w:rsidRPr="00D67E51">
              <w:rPr>
                <w:rFonts w:ascii="Times New Roman" w:hAnsi="Times New Roman" w:cs="Times New Roman"/>
                <w:sz w:val="28"/>
                <w:szCs w:val="28"/>
              </w:rPr>
              <w:t>2024 -2028 г.г.</w:t>
            </w:r>
          </w:p>
        </w:tc>
      </w:tr>
      <w:tr w:rsidR="00A72E8E" w:rsidRPr="00D67E51" w:rsidTr="00FD024F">
        <w:tc>
          <w:tcPr>
            <w:tcW w:w="9628" w:type="dxa"/>
            <w:gridSpan w:val="3"/>
          </w:tcPr>
          <w:p w:rsidR="00A72E8E" w:rsidRPr="00D67E51" w:rsidRDefault="00A72E8E" w:rsidP="00A72E8E">
            <w:pPr>
              <w:jc w:val="center"/>
              <w:rPr>
                <w:rFonts w:ascii="Times New Roman" w:hAnsi="Times New Roman" w:cs="Times New Roman"/>
                <w:sz w:val="28"/>
                <w:szCs w:val="28"/>
              </w:rPr>
            </w:pPr>
            <w:r w:rsidRPr="00D67E51">
              <w:rPr>
                <w:rFonts w:ascii="Times New Roman" w:hAnsi="Times New Roman" w:cs="Times New Roman"/>
                <w:sz w:val="28"/>
                <w:szCs w:val="28"/>
              </w:rPr>
              <w:t>Развитие детской инициативы в игре и творчестве</w:t>
            </w:r>
          </w:p>
        </w:tc>
      </w:tr>
      <w:tr w:rsidR="005B3B24" w:rsidRPr="00D67E51" w:rsidTr="005B3B24">
        <w:tc>
          <w:tcPr>
            <w:tcW w:w="3823" w:type="dxa"/>
          </w:tcPr>
          <w:p w:rsidR="005B3B24" w:rsidRPr="00D67E51" w:rsidRDefault="00A72E8E" w:rsidP="00A72E8E">
            <w:pPr>
              <w:rPr>
                <w:rFonts w:ascii="Times New Roman" w:hAnsi="Times New Roman" w:cs="Times New Roman"/>
                <w:sz w:val="28"/>
                <w:szCs w:val="28"/>
              </w:rPr>
            </w:pPr>
            <w:r w:rsidRPr="00D67E51">
              <w:rPr>
                <w:rFonts w:ascii="Times New Roman" w:hAnsi="Times New Roman" w:cs="Times New Roman"/>
                <w:sz w:val="28"/>
                <w:szCs w:val="28"/>
              </w:rPr>
              <w:t xml:space="preserve">Увеличить количество детей старшего дошкольного возраста в МБДОУ </w:t>
            </w:r>
            <w:r w:rsidRPr="00D67E51">
              <w:rPr>
                <w:rFonts w:ascii="Times New Roman" w:hAnsi="Times New Roman" w:cs="Times New Roman"/>
                <w:sz w:val="28"/>
                <w:szCs w:val="28"/>
              </w:rPr>
              <w:lastRenderedPageBreak/>
              <w:t>охваченных дополнительным образованием</w:t>
            </w:r>
          </w:p>
        </w:tc>
        <w:tc>
          <w:tcPr>
            <w:tcW w:w="4394" w:type="dxa"/>
          </w:tcPr>
          <w:p w:rsidR="005B3B24" w:rsidRPr="00D67E51" w:rsidRDefault="00A72E8E" w:rsidP="000F0185">
            <w:pPr>
              <w:rPr>
                <w:rFonts w:ascii="Times New Roman" w:hAnsi="Times New Roman" w:cs="Times New Roman"/>
                <w:sz w:val="28"/>
                <w:szCs w:val="28"/>
              </w:rPr>
            </w:pPr>
            <w:r w:rsidRPr="00D67E51">
              <w:rPr>
                <w:rFonts w:ascii="Times New Roman" w:hAnsi="Times New Roman" w:cs="Times New Roman"/>
                <w:sz w:val="28"/>
                <w:szCs w:val="28"/>
              </w:rPr>
              <w:lastRenderedPageBreak/>
              <w:t>К 2028 году охват увеличен до 90% детей старшего дошкольного возраста в области дополнительного образования</w:t>
            </w:r>
          </w:p>
        </w:tc>
        <w:tc>
          <w:tcPr>
            <w:tcW w:w="1411" w:type="dxa"/>
          </w:tcPr>
          <w:p w:rsidR="005B3B24" w:rsidRPr="00D67E51" w:rsidRDefault="00A72E8E" w:rsidP="005B3B24">
            <w:pPr>
              <w:jc w:val="both"/>
              <w:rPr>
                <w:rFonts w:ascii="Times New Roman" w:hAnsi="Times New Roman" w:cs="Times New Roman"/>
                <w:sz w:val="28"/>
                <w:szCs w:val="28"/>
              </w:rPr>
            </w:pPr>
            <w:r w:rsidRPr="00D67E51">
              <w:rPr>
                <w:rFonts w:ascii="Times New Roman" w:hAnsi="Times New Roman" w:cs="Times New Roman"/>
                <w:sz w:val="28"/>
                <w:szCs w:val="28"/>
              </w:rPr>
              <w:t>2024-2028 г.г</w:t>
            </w:r>
            <w:r w:rsidR="00EE6554" w:rsidRPr="00D67E51">
              <w:rPr>
                <w:rFonts w:ascii="Times New Roman" w:hAnsi="Times New Roman" w:cs="Times New Roman"/>
                <w:sz w:val="28"/>
                <w:szCs w:val="28"/>
              </w:rPr>
              <w:t>.</w:t>
            </w:r>
          </w:p>
        </w:tc>
      </w:tr>
      <w:tr w:rsidR="005B3B24" w:rsidRPr="00D67E51" w:rsidTr="005B3B24">
        <w:tc>
          <w:tcPr>
            <w:tcW w:w="3823" w:type="dxa"/>
          </w:tcPr>
          <w:p w:rsidR="005B3B24" w:rsidRPr="00D67E51" w:rsidRDefault="00A72E8E" w:rsidP="00A72E8E">
            <w:pPr>
              <w:rPr>
                <w:rFonts w:ascii="Times New Roman" w:hAnsi="Times New Roman" w:cs="Times New Roman"/>
                <w:sz w:val="28"/>
                <w:szCs w:val="28"/>
              </w:rPr>
            </w:pPr>
            <w:r w:rsidRPr="00D67E51">
              <w:rPr>
                <w:rFonts w:ascii="Times New Roman" w:hAnsi="Times New Roman" w:cs="Times New Roman"/>
                <w:sz w:val="28"/>
                <w:szCs w:val="28"/>
              </w:rPr>
              <w:lastRenderedPageBreak/>
              <w:t>Развитие детской инициативы от возможностей образовательного пространства до результата</w:t>
            </w:r>
          </w:p>
        </w:tc>
        <w:tc>
          <w:tcPr>
            <w:tcW w:w="4394" w:type="dxa"/>
          </w:tcPr>
          <w:p w:rsidR="005B3B24" w:rsidRPr="00D67E51" w:rsidRDefault="00A72E8E" w:rsidP="00A72E8E">
            <w:pPr>
              <w:rPr>
                <w:rFonts w:ascii="Times New Roman" w:hAnsi="Times New Roman" w:cs="Times New Roman"/>
                <w:sz w:val="28"/>
                <w:szCs w:val="28"/>
              </w:rPr>
            </w:pPr>
            <w:r w:rsidRPr="00D67E51">
              <w:rPr>
                <w:rFonts w:ascii="Times New Roman" w:hAnsi="Times New Roman" w:cs="Times New Roman"/>
                <w:sz w:val="28"/>
                <w:szCs w:val="28"/>
              </w:rPr>
              <w:t xml:space="preserve">Более 80% участников образовательных отношений </w:t>
            </w:r>
            <w:r w:rsidR="00EE6554" w:rsidRPr="00D67E51">
              <w:rPr>
                <w:rFonts w:ascii="Times New Roman" w:hAnsi="Times New Roman" w:cs="Times New Roman"/>
                <w:sz w:val="28"/>
                <w:szCs w:val="28"/>
              </w:rPr>
              <w:t>участвующих в мероприятиях , направленных на разностороннее развитие детей дошкольного возраста</w:t>
            </w:r>
          </w:p>
        </w:tc>
        <w:tc>
          <w:tcPr>
            <w:tcW w:w="1411" w:type="dxa"/>
          </w:tcPr>
          <w:p w:rsidR="005B3B24" w:rsidRPr="00D67E51" w:rsidRDefault="00EE6554" w:rsidP="00A72E8E">
            <w:pPr>
              <w:rPr>
                <w:rFonts w:ascii="Times New Roman" w:hAnsi="Times New Roman" w:cs="Times New Roman"/>
                <w:sz w:val="28"/>
                <w:szCs w:val="28"/>
              </w:rPr>
            </w:pPr>
            <w:r w:rsidRPr="00D67E51">
              <w:rPr>
                <w:rFonts w:ascii="Times New Roman" w:hAnsi="Times New Roman" w:cs="Times New Roman"/>
                <w:sz w:val="28"/>
                <w:szCs w:val="28"/>
              </w:rPr>
              <w:t>2024-2028 г.г.</w:t>
            </w:r>
          </w:p>
        </w:tc>
      </w:tr>
      <w:tr w:rsidR="00EE6554" w:rsidRPr="00D67E51" w:rsidTr="00FD024F">
        <w:tc>
          <w:tcPr>
            <w:tcW w:w="9628" w:type="dxa"/>
            <w:gridSpan w:val="3"/>
          </w:tcPr>
          <w:p w:rsidR="00EE6554" w:rsidRPr="00D67E51" w:rsidRDefault="00EE6554" w:rsidP="00EE6554">
            <w:pPr>
              <w:jc w:val="center"/>
              <w:rPr>
                <w:rFonts w:ascii="Times New Roman" w:hAnsi="Times New Roman" w:cs="Times New Roman"/>
                <w:sz w:val="28"/>
                <w:szCs w:val="28"/>
              </w:rPr>
            </w:pPr>
            <w:r w:rsidRPr="00D67E51">
              <w:rPr>
                <w:rFonts w:ascii="Times New Roman" w:hAnsi="Times New Roman" w:cs="Times New Roman"/>
                <w:sz w:val="28"/>
                <w:szCs w:val="28"/>
              </w:rPr>
              <w:t>Создание цифровой образовательной среды в МБДОУ как условие развития алгоритмического мышления детей дошкольного возраста</w:t>
            </w:r>
          </w:p>
        </w:tc>
      </w:tr>
      <w:tr w:rsidR="005B3B24" w:rsidRPr="00D67E51" w:rsidTr="005B3B24">
        <w:tc>
          <w:tcPr>
            <w:tcW w:w="3823" w:type="dxa"/>
          </w:tcPr>
          <w:p w:rsidR="005B3B24" w:rsidRPr="00D67E51" w:rsidRDefault="00EE6554" w:rsidP="00EE6554">
            <w:pPr>
              <w:rPr>
                <w:rFonts w:ascii="Times New Roman" w:hAnsi="Times New Roman" w:cs="Times New Roman"/>
                <w:sz w:val="28"/>
                <w:szCs w:val="28"/>
              </w:rPr>
            </w:pPr>
            <w:r w:rsidRPr="00D67E51">
              <w:rPr>
                <w:rFonts w:ascii="Times New Roman" w:hAnsi="Times New Roman" w:cs="Times New Roman"/>
                <w:sz w:val="28"/>
                <w:szCs w:val="28"/>
              </w:rPr>
              <w:t>Реализация цифровой образовательной среды ДОУ</w:t>
            </w:r>
          </w:p>
        </w:tc>
        <w:tc>
          <w:tcPr>
            <w:tcW w:w="4394" w:type="dxa"/>
          </w:tcPr>
          <w:p w:rsidR="005B3B24" w:rsidRPr="00D67E51" w:rsidRDefault="00EE6554" w:rsidP="00EE6554">
            <w:pPr>
              <w:rPr>
                <w:rFonts w:ascii="Times New Roman" w:hAnsi="Times New Roman" w:cs="Times New Roman"/>
                <w:sz w:val="28"/>
                <w:szCs w:val="28"/>
              </w:rPr>
            </w:pPr>
            <w:r w:rsidRPr="00D67E51">
              <w:rPr>
                <w:rFonts w:ascii="Times New Roman" w:hAnsi="Times New Roman" w:cs="Times New Roman"/>
                <w:sz w:val="28"/>
                <w:szCs w:val="28"/>
              </w:rPr>
              <w:t>Вовлечено к 2028 году более 90% участников образовательного процесса в создание системы работы, направленной на цифровую образовательную среду</w:t>
            </w:r>
          </w:p>
        </w:tc>
        <w:tc>
          <w:tcPr>
            <w:tcW w:w="1411" w:type="dxa"/>
          </w:tcPr>
          <w:p w:rsidR="005B3B24" w:rsidRPr="00D67E51" w:rsidRDefault="00EE6554" w:rsidP="005B3B24">
            <w:pPr>
              <w:jc w:val="both"/>
              <w:rPr>
                <w:rFonts w:ascii="Times New Roman" w:hAnsi="Times New Roman" w:cs="Times New Roman"/>
                <w:sz w:val="28"/>
                <w:szCs w:val="28"/>
              </w:rPr>
            </w:pPr>
            <w:r w:rsidRPr="00D67E51">
              <w:rPr>
                <w:rFonts w:ascii="Times New Roman" w:hAnsi="Times New Roman" w:cs="Times New Roman"/>
                <w:sz w:val="28"/>
                <w:szCs w:val="28"/>
              </w:rPr>
              <w:t>2024-2028 г.г.</w:t>
            </w:r>
          </w:p>
        </w:tc>
      </w:tr>
      <w:tr w:rsidR="005B3B24" w:rsidRPr="00D67E51" w:rsidTr="005B3B24">
        <w:tc>
          <w:tcPr>
            <w:tcW w:w="3823" w:type="dxa"/>
          </w:tcPr>
          <w:p w:rsidR="005B3B24" w:rsidRPr="00D67E51" w:rsidRDefault="00EE6554" w:rsidP="00EE6554">
            <w:pPr>
              <w:rPr>
                <w:rFonts w:ascii="Times New Roman" w:hAnsi="Times New Roman" w:cs="Times New Roman"/>
                <w:sz w:val="28"/>
                <w:szCs w:val="28"/>
              </w:rPr>
            </w:pPr>
            <w:r w:rsidRPr="00D67E51">
              <w:rPr>
                <w:rFonts w:ascii="Times New Roman" w:hAnsi="Times New Roman" w:cs="Times New Roman"/>
                <w:sz w:val="28"/>
                <w:szCs w:val="28"/>
              </w:rPr>
              <w:t>Развитие информационной среды и культуры семей воспитанников, повышение родительской компетентности в цифровом развитии ДОУ</w:t>
            </w:r>
          </w:p>
        </w:tc>
        <w:tc>
          <w:tcPr>
            <w:tcW w:w="4394" w:type="dxa"/>
          </w:tcPr>
          <w:p w:rsidR="005B3B24" w:rsidRPr="00D67E51" w:rsidRDefault="00EE6554" w:rsidP="00EE6554">
            <w:pPr>
              <w:rPr>
                <w:rFonts w:ascii="Times New Roman" w:hAnsi="Times New Roman" w:cs="Times New Roman"/>
                <w:sz w:val="28"/>
                <w:szCs w:val="28"/>
              </w:rPr>
            </w:pPr>
            <w:r w:rsidRPr="00D67E51">
              <w:rPr>
                <w:rFonts w:ascii="Times New Roman" w:hAnsi="Times New Roman" w:cs="Times New Roman"/>
                <w:sz w:val="28"/>
                <w:szCs w:val="28"/>
              </w:rPr>
              <w:t xml:space="preserve">Увеличить к 2028 году до 100% охват педагогов, вовлеченных </w:t>
            </w:r>
            <w:r w:rsidR="000F0185" w:rsidRPr="00D67E51">
              <w:rPr>
                <w:rFonts w:ascii="Times New Roman" w:hAnsi="Times New Roman" w:cs="Times New Roman"/>
                <w:sz w:val="28"/>
                <w:szCs w:val="28"/>
              </w:rPr>
              <w:t>в деятельность по повышению родительской компетентности в цифровой сфере</w:t>
            </w:r>
          </w:p>
        </w:tc>
        <w:tc>
          <w:tcPr>
            <w:tcW w:w="1411" w:type="dxa"/>
          </w:tcPr>
          <w:p w:rsidR="005B3B24" w:rsidRPr="00D67E51" w:rsidRDefault="000F0185" w:rsidP="00EE6554">
            <w:pPr>
              <w:rPr>
                <w:rFonts w:ascii="Times New Roman" w:hAnsi="Times New Roman" w:cs="Times New Roman"/>
                <w:sz w:val="28"/>
                <w:szCs w:val="28"/>
              </w:rPr>
            </w:pPr>
            <w:r w:rsidRPr="00D67E51">
              <w:rPr>
                <w:rFonts w:ascii="Times New Roman" w:hAnsi="Times New Roman" w:cs="Times New Roman"/>
                <w:sz w:val="28"/>
                <w:szCs w:val="28"/>
              </w:rPr>
              <w:t>2024-2028 г.г.</w:t>
            </w:r>
          </w:p>
        </w:tc>
      </w:tr>
      <w:tr w:rsidR="000F0185" w:rsidRPr="00D67E51" w:rsidTr="00FD024F">
        <w:tc>
          <w:tcPr>
            <w:tcW w:w="9628" w:type="dxa"/>
            <w:gridSpan w:val="3"/>
          </w:tcPr>
          <w:p w:rsidR="000F0185" w:rsidRPr="00D67E51" w:rsidRDefault="000F0185" w:rsidP="000F0185">
            <w:pPr>
              <w:jc w:val="center"/>
              <w:rPr>
                <w:rFonts w:ascii="Times New Roman" w:hAnsi="Times New Roman" w:cs="Times New Roman"/>
                <w:sz w:val="28"/>
                <w:szCs w:val="28"/>
              </w:rPr>
            </w:pPr>
            <w:r w:rsidRPr="00D67E51">
              <w:rPr>
                <w:rFonts w:ascii="Times New Roman" w:hAnsi="Times New Roman" w:cs="Times New Roman"/>
                <w:sz w:val="28"/>
                <w:szCs w:val="28"/>
              </w:rPr>
              <w:t>Развитие новых технологий воспитания и социализации воспитанников в МБДОУ</w:t>
            </w:r>
          </w:p>
        </w:tc>
      </w:tr>
      <w:tr w:rsidR="000F0185" w:rsidRPr="00D67E51" w:rsidTr="005B3B24">
        <w:tc>
          <w:tcPr>
            <w:tcW w:w="3823" w:type="dxa"/>
          </w:tcPr>
          <w:p w:rsidR="000F0185" w:rsidRPr="00D67E51" w:rsidRDefault="000F0185" w:rsidP="000F0185">
            <w:pPr>
              <w:rPr>
                <w:rFonts w:ascii="Times New Roman" w:hAnsi="Times New Roman" w:cs="Times New Roman"/>
                <w:sz w:val="28"/>
                <w:szCs w:val="28"/>
              </w:rPr>
            </w:pPr>
            <w:r w:rsidRPr="00D67E51">
              <w:rPr>
                <w:rFonts w:ascii="Times New Roman" w:hAnsi="Times New Roman" w:cs="Times New Roman"/>
                <w:sz w:val="28"/>
                <w:szCs w:val="28"/>
              </w:rPr>
              <w:t xml:space="preserve">Создание центра в МБДОУ «Юные патриоты своей страны» </w:t>
            </w:r>
          </w:p>
        </w:tc>
        <w:tc>
          <w:tcPr>
            <w:tcW w:w="4394" w:type="dxa"/>
          </w:tcPr>
          <w:p w:rsidR="000F0185" w:rsidRPr="00D67E51" w:rsidRDefault="000F0185" w:rsidP="000F0185">
            <w:pPr>
              <w:rPr>
                <w:rFonts w:ascii="Times New Roman" w:hAnsi="Times New Roman" w:cs="Times New Roman"/>
                <w:sz w:val="28"/>
                <w:szCs w:val="28"/>
              </w:rPr>
            </w:pPr>
            <w:r w:rsidRPr="00D67E51">
              <w:rPr>
                <w:rFonts w:ascii="Times New Roman" w:hAnsi="Times New Roman" w:cs="Times New Roman"/>
                <w:sz w:val="28"/>
                <w:szCs w:val="28"/>
              </w:rPr>
              <w:t>Охват 100% воспитанников МБДОУ, вовлеченных в проект «Юные патриоты своей страны»</w:t>
            </w:r>
          </w:p>
        </w:tc>
        <w:tc>
          <w:tcPr>
            <w:tcW w:w="1411" w:type="dxa"/>
          </w:tcPr>
          <w:p w:rsidR="000F0185" w:rsidRPr="00D67E51" w:rsidRDefault="000F0185" w:rsidP="000F0185">
            <w:r w:rsidRPr="00D67E51">
              <w:rPr>
                <w:rFonts w:ascii="Times New Roman" w:hAnsi="Times New Roman" w:cs="Times New Roman"/>
                <w:sz w:val="28"/>
                <w:szCs w:val="28"/>
              </w:rPr>
              <w:t>2024-2028 г.г.</w:t>
            </w:r>
          </w:p>
        </w:tc>
      </w:tr>
      <w:tr w:rsidR="000F0185" w:rsidRPr="00D67E51" w:rsidTr="005B3B24">
        <w:tc>
          <w:tcPr>
            <w:tcW w:w="3823" w:type="dxa"/>
          </w:tcPr>
          <w:p w:rsidR="000F0185" w:rsidRPr="00D67E51" w:rsidRDefault="000F0185" w:rsidP="000F0185">
            <w:pPr>
              <w:rPr>
                <w:rFonts w:ascii="Times New Roman" w:hAnsi="Times New Roman" w:cs="Times New Roman"/>
                <w:sz w:val="28"/>
                <w:szCs w:val="28"/>
              </w:rPr>
            </w:pPr>
            <w:r w:rsidRPr="00D67E51">
              <w:rPr>
                <w:rFonts w:ascii="Times New Roman" w:hAnsi="Times New Roman" w:cs="Times New Roman"/>
                <w:sz w:val="28"/>
                <w:szCs w:val="28"/>
              </w:rPr>
              <w:t>Разработка и внедрение методических технологий патриотического, нравственного и трудового воспитания дошкольников</w:t>
            </w:r>
          </w:p>
        </w:tc>
        <w:tc>
          <w:tcPr>
            <w:tcW w:w="4394" w:type="dxa"/>
          </w:tcPr>
          <w:p w:rsidR="000F0185" w:rsidRPr="00D67E51" w:rsidRDefault="000F0185" w:rsidP="000F0185">
            <w:pPr>
              <w:rPr>
                <w:rFonts w:ascii="Times New Roman" w:hAnsi="Times New Roman" w:cs="Times New Roman"/>
                <w:sz w:val="28"/>
                <w:szCs w:val="28"/>
              </w:rPr>
            </w:pPr>
            <w:r w:rsidRPr="00D67E51">
              <w:rPr>
                <w:rFonts w:ascii="Times New Roman" w:hAnsi="Times New Roman" w:cs="Times New Roman"/>
                <w:sz w:val="28"/>
                <w:szCs w:val="28"/>
              </w:rPr>
              <w:t>Охват 100% воспитанников МБДОУ</w:t>
            </w:r>
          </w:p>
        </w:tc>
        <w:tc>
          <w:tcPr>
            <w:tcW w:w="1411" w:type="dxa"/>
          </w:tcPr>
          <w:p w:rsidR="000F0185" w:rsidRPr="00D67E51" w:rsidRDefault="000F0185" w:rsidP="000F0185">
            <w:r w:rsidRPr="00D67E51">
              <w:rPr>
                <w:rFonts w:ascii="Times New Roman" w:hAnsi="Times New Roman" w:cs="Times New Roman"/>
                <w:sz w:val="28"/>
                <w:szCs w:val="28"/>
              </w:rPr>
              <w:t>2024-2028 г.г.</w:t>
            </w:r>
          </w:p>
        </w:tc>
      </w:tr>
    </w:tbl>
    <w:p w:rsidR="005B3B24" w:rsidRPr="00D67E51" w:rsidRDefault="005B3B24" w:rsidP="005B3B24">
      <w:pPr>
        <w:jc w:val="both"/>
        <w:rPr>
          <w:rFonts w:ascii="Times New Roman" w:hAnsi="Times New Roman" w:cs="Times New Roman"/>
          <w:sz w:val="28"/>
          <w:szCs w:val="28"/>
        </w:rPr>
      </w:pPr>
    </w:p>
    <w:p w:rsidR="005B3B24" w:rsidRPr="00D67E51" w:rsidRDefault="0008170C" w:rsidP="000F0185">
      <w:pPr>
        <w:jc w:val="center"/>
        <w:rPr>
          <w:rFonts w:ascii="Times New Roman" w:hAnsi="Times New Roman" w:cs="Times New Roman"/>
          <w:b/>
          <w:sz w:val="28"/>
          <w:szCs w:val="28"/>
        </w:rPr>
      </w:pPr>
      <w:r w:rsidRPr="00D67E51">
        <w:rPr>
          <w:rFonts w:ascii="Times New Roman" w:hAnsi="Times New Roman" w:cs="Times New Roman"/>
          <w:b/>
          <w:sz w:val="28"/>
          <w:szCs w:val="28"/>
        </w:rPr>
        <w:t xml:space="preserve">Раздел </w:t>
      </w:r>
      <w:r w:rsidR="00D67E51" w:rsidRPr="00D67E51">
        <w:rPr>
          <w:rFonts w:ascii="Times New Roman" w:hAnsi="Times New Roman" w:cs="Times New Roman"/>
          <w:b/>
          <w:sz w:val="28"/>
          <w:szCs w:val="28"/>
        </w:rPr>
        <w:t>VΙ</w:t>
      </w:r>
      <w:r w:rsidR="000F0185" w:rsidRPr="00D67E51">
        <w:rPr>
          <w:rFonts w:ascii="Times New Roman" w:hAnsi="Times New Roman" w:cs="Times New Roman"/>
          <w:b/>
          <w:sz w:val="28"/>
          <w:szCs w:val="28"/>
        </w:rPr>
        <w:t>. Ожидаемые конечные результаты реализации Программы и целевые индикаторы, показатели ее эффективности</w:t>
      </w:r>
    </w:p>
    <w:p w:rsidR="00D67E51" w:rsidRDefault="00D67E51" w:rsidP="000F0185">
      <w:pPr>
        <w:jc w:val="center"/>
        <w:rPr>
          <w:rFonts w:ascii="Times New Roman" w:hAnsi="Times New Roman" w:cs="Times New Roman"/>
          <w:b/>
          <w:sz w:val="28"/>
          <w:szCs w:val="28"/>
        </w:rPr>
      </w:pPr>
    </w:p>
    <w:p w:rsidR="00D67E51" w:rsidRPr="00D67E51" w:rsidRDefault="00D67E51" w:rsidP="00D67E51">
      <w:pPr>
        <w:ind w:firstLine="708"/>
        <w:jc w:val="both"/>
        <w:rPr>
          <w:rFonts w:ascii="Times New Roman" w:hAnsi="Times New Roman" w:cs="Times New Roman"/>
          <w:sz w:val="28"/>
          <w:szCs w:val="28"/>
        </w:rPr>
      </w:pPr>
      <w:r w:rsidRPr="00D67E51">
        <w:rPr>
          <w:rFonts w:ascii="Times New Roman" w:hAnsi="Times New Roman" w:cs="Times New Roman"/>
          <w:sz w:val="28"/>
          <w:szCs w:val="28"/>
        </w:rPr>
        <w:t>Обеспечение качественного образования, воспитания и психолого-педагогического сопровождения каждого субъекта образовательного процесса через достижение высокого уровня профессиональной компетентности педагогического персонала образовательной организации, соответствующего требованиям профессионального стандарта «Педагог».</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Создание стабильно благоприятных условий развития воспитанников в соответствии с их возрастными и индивидуальными, психологическими и физиологическими особенностями, развития способностей и творческого потенциала каждого ребенка как субъекта отношений с самим собой, другими воспитанниками, взрослыми, миром в соответствии с целевыми ориентирами ФГОС ДО.</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xml:space="preserve">- Создание в образовательном учреждении новых форм работы с воспитанниками по </w:t>
      </w:r>
      <w:r>
        <w:rPr>
          <w:rFonts w:ascii="Times New Roman" w:hAnsi="Times New Roman" w:cs="Times New Roman"/>
          <w:sz w:val="28"/>
          <w:szCs w:val="28"/>
        </w:rPr>
        <w:t>патриотическому</w:t>
      </w:r>
      <w:r w:rsidRPr="00D67E51">
        <w:rPr>
          <w:rFonts w:ascii="Times New Roman" w:hAnsi="Times New Roman" w:cs="Times New Roman"/>
          <w:sz w:val="28"/>
          <w:szCs w:val="28"/>
        </w:rPr>
        <w:t xml:space="preserve"> воспитанию.</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lastRenderedPageBreak/>
        <w:t>- Повышение уровня компетентности педагогов в области применения ИКТ в соответствие с требованиями профессионального стандарта «Педагог», через повышение эффективности использования, освоение и применение новых форм информационно - коммуникативных технологий, проектного метода в образовательный процесс.</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Поддержание стабильно высокого социального статуса образовательного учреждения, в том числе за счет участия в конкурсах и проектах различного уровня.</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Пополнение базы методических разработок с использованием ИКТ для развития обеспечения образовательного процесса.</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Увеличение количества родителей (законных представителей), вовлеченных в совместный воспитательно-образовательный процесс, удовлетворенных качеством образовательных услуг образовательном учреждении;</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Обогащение материально-технической базы и приведение развивающей предметно пространственной образовательной среды образовательного учреждения в соответствии с требованиями ФГОС ДО, образовательной программы дошкольного образования.</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Сохранение имиджа образовательного учреждения за счет конкурентных преимуществ</w:t>
      </w:r>
      <w:r>
        <w:rPr>
          <w:rFonts w:ascii="Times New Roman" w:hAnsi="Times New Roman" w:cs="Times New Roman"/>
          <w:sz w:val="28"/>
          <w:szCs w:val="28"/>
        </w:rPr>
        <w:t>.</w:t>
      </w:r>
    </w:p>
    <w:p w:rsidR="00D67E51" w:rsidRPr="00D67E51" w:rsidRDefault="00D67E51" w:rsidP="00D67E51">
      <w:pPr>
        <w:jc w:val="both"/>
        <w:rPr>
          <w:rFonts w:ascii="Times New Roman" w:hAnsi="Times New Roman" w:cs="Times New Roman"/>
          <w:b/>
          <w:sz w:val="28"/>
          <w:szCs w:val="28"/>
        </w:rPr>
      </w:pPr>
      <w:r w:rsidRPr="00D67E51">
        <w:rPr>
          <w:rFonts w:ascii="Times New Roman" w:hAnsi="Times New Roman" w:cs="Times New Roman"/>
          <w:b/>
          <w:sz w:val="28"/>
          <w:szCs w:val="28"/>
        </w:rPr>
        <w:t>Для воспитанников:</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Каждому воспитаннику будут предоставлены условия для полноценного</w:t>
      </w:r>
      <w:r>
        <w:rPr>
          <w:rFonts w:ascii="Times New Roman" w:hAnsi="Times New Roman" w:cs="Times New Roman"/>
          <w:sz w:val="28"/>
          <w:szCs w:val="28"/>
        </w:rPr>
        <w:t xml:space="preserve"> </w:t>
      </w:r>
      <w:r w:rsidRPr="00D67E51">
        <w:rPr>
          <w:rFonts w:ascii="Times New Roman" w:hAnsi="Times New Roman" w:cs="Times New Roman"/>
          <w:sz w:val="28"/>
          <w:szCs w:val="28"/>
        </w:rPr>
        <w:t>личностного роста, хорошее состояние здоровья воспитанников будет способствовать повышению качества их образования;</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Обеспечение индивидуального педагогического и социального сопровождения для каждого воспитанника образовательной организации;</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Качество сформированности ключевых компетенций воспитанников будет способствовать успешному обучению детей в школе;</w:t>
      </w:r>
    </w:p>
    <w:p w:rsid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Система образования будет более разнообразной, доступной и качественной.</w:t>
      </w:r>
    </w:p>
    <w:p w:rsidR="00D67E51" w:rsidRPr="00D67E51" w:rsidRDefault="00D67E51" w:rsidP="00D67E51">
      <w:pPr>
        <w:jc w:val="both"/>
        <w:rPr>
          <w:rFonts w:ascii="Times New Roman" w:hAnsi="Times New Roman" w:cs="Times New Roman"/>
          <w:b/>
          <w:sz w:val="28"/>
          <w:szCs w:val="28"/>
        </w:rPr>
      </w:pPr>
      <w:r w:rsidRPr="00D67E51">
        <w:rPr>
          <w:rFonts w:ascii="Times New Roman" w:hAnsi="Times New Roman" w:cs="Times New Roman"/>
          <w:b/>
          <w:sz w:val="28"/>
          <w:szCs w:val="28"/>
        </w:rPr>
        <w:t>Для педагогов:</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Каждому педагогу будет предоставлена возможность повышения профессионального мастерства;</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Квалификация педагогов позволит обеспечить сфорсированность интегративных компетенций дошкольников;</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Обеспечение дальнейшего развития условий для успешного освоения педагогических технологий, в том числе ИКТ;</w:t>
      </w:r>
    </w:p>
    <w:p w:rsidR="00D67E51" w:rsidRP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Поддержка инновационной деятельности.</w:t>
      </w:r>
    </w:p>
    <w:p w:rsidR="00D67E51" w:rsidRPr="00D67E51" w:rsidRDefault="00D67E51" w:rsidP="00D67E51">
      <w:pPr>
        <w:jc w:val="both"/>
        <w:rPr>
          <w:rFonts w:ascii="Times New Roman" w:hAnsi="Times New Roman" w:cs="Times New Roman"/>
          <w:b/>
          <w:sz w:val="28"/>
          <w:szCs w:val="28"/>
        </w:rPr>
      </w:pPr>
      <w:r w:rsidRPr="00D67E51">
        <w:rPr>
          <w:rFonts w:ascii="Times New Roman" w:hAnsi="Times New Roman" w:cs="Times New Roman"/>
          <w:b/>
          <w:sz w:val="28"/>
          <w:szCs w:val="28"/>
        </w:rPr>
        <w:t>Для родителей (законных представителей):</w:t>
      </w:r>
    </w:p>
    <w:p w:rsidR="00D67E51" w:rsidRDefault="00D67E51" w:rsidP="00D67E51">
      <w:pPr>
        <w:jc w:val="both"/>
        <w:rPr>
          <w:rFonts w:ascii="Times New Roman" w:hAnsi="Times New Roman" w:cs="Times New Roman"/>
          <w:sz w:val="28"/>
          <w:szCs w:val="28"/>
        </w:rPr>
      </w:pPr>
      <w:r w:rsidRPr="00D67E51">
        <w:rPr>
          <w:rFonts w:ascii="Times New Roman" w:hAnsi="Times New Roman" w:cs="Times New Roman"/>
          <w:sz w:val="28"/>
          <w:szCs w:val="28"/>
        </w:rPr>
        <w:t>- Каждой семье будет предоставлена более качественная психолого-педагогическая помощь в воспитании и развитии детей, возможность активного участия в образовательном процессе образовательного учреждения и контроля за ее деятельностью.</w:t>
      </w:r>
    </w:p>
    <w:p w:rsidR="00D67E51" w:rsidRDefault="00D67E51" w:rsidP="00D67E51">
      <w:pPr>
        <w:jc w:val="both"/>
        <w:rPr>
          <w:rFonts w:ascii="Times New Roman" w:hAnsi="Times New Roman" w:cs="Times New Roman"/>
          <w:sz w:val="28"/>
          <w:szCs w:val="28"/>
        </w:rPr>
      </w:pPr>
    </w:p>
    <w:p w:rsidR="00FD024F" w:rsidRDefault="00FD024F" w:rsidP="000F0185">
      <w:pPr>
        <w:jc w:val="both"/>
        <w:rPr>
          <w:rFonts w:ascii="Times New Roman" w:hAnsi="Times New Roman" w:cs="Times New Roman"/>
          <w:b/>
          <w:sz w:val="28"/>
          <w:szCs w:val="28"/>
        </w:rPr>
      </w:pPr>
      <w:r w:rsidRPr="00D67E51">
        <w:rPr>
          <w:rFonts w:ascii="Times New Roman" w:hAnsi="Times New Roman" w:cs="Times New Roman"/>
          <w:b/>
          <w:sz w:val="28"/>
          <w:szCs w:val="28"/>
        </w:rPr>
        <w:t>Система целевых индикаторов и показателей, характеризующих ход реализации Программы развития на 2024 – 2028 годы</w:t>
      </w:r>
    </w:p>
    <w:p w:rsidR="00D67E51" w:rsidRPr="00D67E51" w:rsidRDefault="00D67E51" w:rsidP="000F0185">
      <w:pPr>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488"/>
        <w:gridCol w:w="1320"/>
        <w:gridCol w:w="1294"/>
        <w:gridCol w:w="1125"/>
        <w:gridCol w:w="1125"/>
        <w:gridCol w:w="1138"/>
        <w:gridCol w:w="1138"/>
      </w:tblGrid>
      <w:tr w:rsidR="00D67E51" w:rsidRPr="00D67E51" w:rsidTr="00095A7C">
        <w:tc>
          <w:tcPr>
            <w:tcW w:w="2407"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Целевые индикаторы и показатели Программы</w:t>
            </w:r>
          </w:p>
        </w:tc>
        <w:tc>
          <w:tcPr>
            <w:tcW w:w="1427"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Единицы измерения (%)</w:t>
            </w:r>
          </w:p>
        </w:tc>
        <w:tc>
          <w:tcPr>
            <w:tcW w:w="1398"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2024 год</w:t>
            </w:r>
          </w:p>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(текущий)</w:t>
            </w:r>
          </w:p>
        </w:tc>
        <w:tc>
          <w:tcPr>
            <w:tcW w:w="1093"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2025</w:t>
            </w:r>
          </w:p>
        </w:tc>
        <w:tc>
          <w:tcPr>
            <w:tcW w:w="1093"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2026</w:t>
            </w:r>
          </w:p>
        </w:tc>
        <w:tc>
          <w:tcPr>
            <w:tcW w:w="1105"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2027</w:t>
            </w:r>
          </w:p>
        </w:tc>
        <w:tc>
          <w:tcPr>
            <w:tcW w:w="1105" w:type="dxa"/>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2028</w:t>
            </w:r>
          </w:p>
        </w:tc>
      </w:tr>
      <w:tr w:rsidR="00FD024F" w:rsidRPr="00D67E51" w:rsidTr="00FD024F">
        <w:tc>
          <w:tcPr>
            <w:tcW w:w="9628" w:type="dxa"/>
            <w:gridSpan w:val="7"/>
          </w:tcPr>
          <w:p w:rsidR="00FD024F" w:rsidRPr="00D67E51" w:rsidRDefault="00FD024F" w:rsidP="00FD024F">
            <w:pPr>
              <w:jc w:val="center"/>
              <w:rPr>
                <w:rFonts w:ascii="Times New Roman" w:hAnsi="Times New Roman" w:cs="Times New Roman"/>
                <w:sz w:val="24"/>
                <w:szCs w:val="24"/>
              </w:rPr>
            </w:pPr>
            <w:r w:rsidRPr="00D67E51">
              <w:rPr>
                <w:rFonts w:ascii="Times New Roman" w:hAnsi="Times New Roman" w:cs="Times New Roman"/>
                <w:sz w:val="24"/>
                <w:szCs w:val="24"/>
              </w:rPr>
              <w:t>Развитие детской инициативы через игру и творчество</w:t>
            </w:r>
          </w:p>
        </w:tc>
      </w:tr>
      <w:tr w:rsidR="00D67E51" w:rsidRPr="00D67E51" w:rsidTr="00095A7C">
        <w:tc>
          <w:tcPr>
            <w:tcW w:w="240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lastRenderedPageBreak/>
              <w:t>Уровень насыщенности предметно – развивающей среды</w:t>
            </w:r>
          </w:p>
        </w:tc>
        <w:tc>
          <w:tcPr>
            <w:tcW w:w="142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Уровень</w:t>
            </w:r>
          </w:p>
        </w:tc>
        <w:tc>
          <w:tcPr>
            <w:tcW w:w="1398"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 xml:space="preserve">Средний </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Выше среднего</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Выше среднего</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 xml:space="preserve">Высокий </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 xml:space="preserve">Высокий </w:t>
            </w:r>
          </w:p>
        </w:tc>
      </w:tr>
      <w:tr w:rsidR="00D67E51" w:rsidRPr="00D67E51" w:rsidTr="00095A7C">
        <w:tc>
          <w:tcPr>
            <w:tcW w:w="240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Динамика показателей оценки качества образовательных услуг</w:t>
            </w:r>
          </w:p>
        </w:tc>
        <w:tc>
          <w:tcPr>
            <w:tcW w:w="142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Охват воспитанников полностью адаптированных к детскому саду</w:t>
            </w:r>
          </w:p>
        </w:tc>
        <w:tc>
          <w:tcPr>
            <w:tcW w:w="1427"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093"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105" w:type="dxa"/>
          </w:tcPr>
          <w:p w:rsidR="00FD024F"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Охват воспитанников с высоким уровнем готовности к обучению в школе</w:t>
            </w:r>
          </w:p>
        </w:tc>
        <w:tc>
          <w:tcPr>
            <w:tcW w:w="1427"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7504A0" w:rsidRPr="00D67E51" w:rsidRDefault="007504A0" w:rsidP="007504A0">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7504A0" w:rsidRPr="00D67E51" w:rsidRDefault="007504A0" w:rsidP="007504A0">
            <w:pPr>
              <w:rPr>
                <w:rFonts w:ascii="Times New Roman" w:hAnsi="Times New Roman" w:cs="Times New Roman"/>
              </w:rPr>
            </w:pPr>
            <w:r w:rsidRPr="00D67E51">
              <w:rPr>
                <w:rFonts w:ascii="Times New Roman" w:hAnsi="Times New Roman" w:cs="Times New Roman"/>
              </w:rPr>
              <w:t>100</w:t>
            </w:r>
          </w:p>
        </w:tc>
      </w:tr>
      <w:tr w:rsidR="00D67E51" w:rsidRPr="00D67E51" w:rsidTr="00095A7C">
        <w:tc>
          <w:tcPr>
            <w:tcW w:w="2407" w:type="dxa"/>
          </w:tcPr>
          <w:p w:rsidR="00FD024F" w:rsidRPr="00D67E51" w:rsidRDefault="002B70C4" w:rsidP="002B70C4">
            <w:pPr>
              <w:ind w:right="-29"/>
              <w:rPr>
                <w:rFonts w:ascii="Times New Roman" w:hAnsi="Times New Roman" w:cs="Times New Roman"/>
                <w:sz w:val="24"/>
                <w:szCs w:val="24"/>
              </w:rPr>
            </w:pPr>
            <w:r w:rsidRPr="00D67E51">
              <w:rPr>
                <w:rFonts w:ascii="Times New Roman" w:hAnsi="Times New Roman" w:cs="Times New Roman"/>
                <w:sz w:val="24"/>
                <w:szCs w:val="24"/>
              </w:rPr>
              <w:t xml:space="preserve">Охват воспитанников старшего дошкольного возраста, вовлеченных в познавательно-исследовательскую деятельность  </w:t>
            </w:r>
          </w:p>
        </w:tc>
        <w:tc>
          <w:tcPr>
            <w:tcW w:w="1427"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70</w:t>
            </w:r>
          </w:p>
        </w:tc>
        <w:tc>
          <w:tcPr>
            <w:tcW w:w="1093"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79</w:t>
            </w:r>
          </w:p>
        </w:tc>
        <w:tc>
          <w:tcPr>
            <w:tcW w:w="1093"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105"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95</w:t>
            </w:r>
          </w:p>
        </w:tc>
      </w:tr>
      <w:tr w:rsidR="00D67E51" w:rsidRPr="00D67E51" w:rsidTr="00095A7C">
        <w:tc>
          <w:tcPr>
            <w:tcW w:w="2407"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Уровень удовлетворенности родителей (законных представителей) качеством образовательных услуг</w:t>
            </w:r>
          </w:p>
        </w:tc>
        <w:tc>
          <w:tcPr>
            <w:tcW w:w="1427"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89</w:t>
            </w:r>
          </w:p>
        </w:tc>
        <w:tc>
          <w:tcPr>
            <w:tcW w:w="1105"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FD024F" w:rsidRPr="00D67E51" w:rsidRDefault="002B70C4" w:rsidP="007504A0">
            <w:pPr>
              <w:rPr>
                <w:rFonts w:ascii="Times New Roman" w:hAnsi="Times New Roman" w:cs="Times New Roman"/>
                <w:sz w:val="24"/>
                <w:szCs w:val="24"/>
              </w:rPr>
            </w:pPr>
            <w:r w:rsidRPr="00D67E51">
              <w:rPr>
                <w:rFonts w:ascii="Times New Roman" w:hAnsi="Times New Roman" w:cs="Times New Roman"/>
                <w:sz w:val="24"/>
                <w:szCs w:val="24"/>
              </w:rPr>
              <w:t>95</w:t>
            </w:r>
          </w:p>
        </w:tc>
      </w:tr>
      <w:tr w:rsidR="002B70C4" w:rsidRPr="00D67E51" w:rsidTr="00062F47">
        <w:tc>
          <w:tcPr>
            <w:tcW w:w="9628" w:type="dxa"/>
            <w:gridSpan w:val="7"/>
          </w:tcPr>
          <w:p w:rsidR="002B70C4" w:rsidRPr="00D67E51" w:rsidRDefault="002B70C4" w:rsidP="002B70C4">
            <w:pPr>
              <w:jc w:val="center"/>
              <w:rPr>
                <w:rFonts w:ascii="Times New Roman" w:hAnsi="Times New Roman" w:cs="Times New Roman"/>
                <w:sz w:val="24"/>
                <w:szCs w:val="24"/>
              </w:rPr>
            </w:pPr>
            <w:r w:rsidRPr="00D67E51">
              <w:rPr>
                <w:rFonts w:ascii="Times New Roman" w:hAnsi="Times New Roman" w:cs="Times New Roman"/>
                <w:sz w:val="24"/>
                <w:szCs w:val="24"/>
              </w:rPr>
              <w:t>Обеспечение профессионального роста и развитие педагога</w:t>
            </w:r>
          </w:p>
        </w:tc>
      </w:tr>
      <w:tr w:rsidR="00D67E51" w:rsidRPr="00D67E51" w:rsidTr="00095A7C">
        <w:tc>
          <w:tcPr>
            <w:tcW w:w="2407"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Уровень удовлетворенности родителей (законных представителей) компетентностью педагогов</w:t>
            </w:r>
          </w:p>
        </w:tc>
        <w:tc>
          <w:tcPr>
            <w:tcW w:w="1427"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89</w:t>
            </w:r>
          </w:p>
        </w:tc>
        <w:tc>
          <w:tcPr>
            <w:tcW w:w="1093"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2B70C4"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FD024F" w:rsidRPr="00D67E51" w:rsidRDefault="002B70C4" w:rsidP="002B70C4">
            <w:pPr>
              <w:rPr>
                <w:rFonts w:ascii="Times New Roman" w:hAnsi="Times New Roman" w:cs="Times New Roman"/>
                <w:sz w:val="24"/>
                <w:szCs w:val="24"/>
              </w:rPr>
            </w:pPr>
            <w:r w:rsidRPr="00D67E51">
              <w:rPr>
                <w:rFonts w:ascii="Times New Roman" w:hAnsi="Times New Roman" w:cs="Times New Roman"/>
                <w:sz w:val="24"/>
                <w:szCs w:val="24"/>
              </w:rPr>
              <w:t>Доля педагогов, ставших победителями и призерами в муниципальных, областных</w:t>
            </w:r>
            <w:r w:rsidR="00686066" w:rsidRPr="00D67E51">
              <w:rPr>
                <w:rFonts w:ascii="Times New Roman" w:hAnsi="Times New Roman" w:cs="Times New Roman"/>
                <w:sz w:val="24"/>
                <w:szCs w:val="24"/>
              </w:rPr>
              <w:t xml:space="preserve"> конкурсах</w:t>
            </w:r>
          </w:p>
        </w:tc>
        <w:tc>
          <w:tcPr>
            <w:tcW w:w="1427"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50</w:t>
            </w:r>
          </w:p>
        </w:tc>
        <w:tc>
          <w:tcPr>
            <w:tcW w:w="1093"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60</w:t>
            </w:r>
          </w:p>
        </w:tc>
        <w:tc>
          <w:tcPr>
            <w:tcW w:w="1093"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70</w:t>
            </w:r>
          </w:p>
        </w:tc>
        <w:tc>
          <w:tcPr>
            <w:tcW w:w="1105"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75</w:t>
            </w:r>
          </w:p>
        </w:tc>
        <w:tc>
          <w:tcPr>
            <w:tcW w:w="1105"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80</w:t>
            </w:r>
          </w:p>
        </w:tc>
      </w:tr>
      <w:tr w:rsidR="00D67E51" w:rsidRPr="00D67E51" w:rsidTr="00095A7C">
        <w:tc>
          <w:tcPr>
            <w:tcW w:w="2407"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Охват педагогов вовлеченных в инновационную деятельность</w:t>
            </w:r>
          </w:p>
        </w:tc>
        <w:tc>
          <w:tcPr>
            <w:tcW w:w="1427"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50</w:t>
            </w:r>
          </w:p>
        </w:tc>
        <w:tc>
          <w:tcPr>
            <w:tcW w:w="1093"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70</w:t>
            </w:r>
          </w:p>
        </w:tc>
        <w:tc>
          <w:tcPr>
            <w:tcW w:w="1093"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75</w:t>
            </w:r>
          </w:p>
        </w:tc>
        <w:tc>
          <w:tcPr>
            <w:tcW w:w="1105"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105" w:type="dxa"/>
          </w:tcPr>
          <w:p w:rsidR="00FD024F"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85</w:t>
            </w:r>
          </w:p>
        </w:tc>
      </w:tr>
      <w:tr w:rsidR="00686066" w:rsidRPr="00D67E51" w:rsidTr="00062F47">
        <w:tc>
          <w:tcPr>
            <w:tcW w:w="9628" w:type="dxa"/>
            <w:gridSpan w:val="7"/>
          </w:tcPr>
          <w:p w:rsidR="00686066" w:rsidRPr="00D67E51" w:rsidRDefault="00686066" w:rsidP="00686066">
            <w:pPr>
              <w:jc w:val="center"/>
              <w:rPr>
                <w:rFonts w:ascii="Times New Roman" w:hAnsi="Times New Roman" w:cs="Times New Roman"/>
                <w:sz w:val="24"/>
                <w:szCs w:val="24"/>
              </w:rPr>
            </w:pPr>
            <w:r w:rsidRPr="00D67E51">
              <w:rPr>
                <w:rFonts w:ascii="Times New Roman" w:hAnsi="Times New Roman" w:cs="Times New Roman"/>
                <w:sz w:val="24"/>
                <w:szCs w:val="24"/>
              </w:rPr>
              <w:t>Новые технологии воспитания и социализации воспитанников МБДОУ</w:t>
            </w:r>
          </w:p>
        </w:tc>
      </w:tr>
      <w:tr w:rsidR="00D67E51" w:rsidRPr="00D67E51" w:rsidTr="00095A7C">
        <w:tc>
          <w:tcPr>
            <w:tcW w:w="240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Охват воспитанников имеющих представление о России, Белгородской области, районе</w:t>
            </w:r>
          </w:p>
        </w:tc>
        <w:tc>
          <w:tcPr>
            <w:tcW w:w="142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lastRenderedPageBreak/>
              <w:t>Охват воспитанников вовлеченных в изучение ПДД</w:t>
            </w:r>
          </w:p>
        </w:tc>
        <w:tc>
          <w:tcPr>
            <w:tcW w:w="142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85</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Охват родителей информационными ресурсами о ходе образовательной деятельности</w:t>
            </w:r>
          </w:p>
        </w:tc>
        <w:tc>
          <w:tcPr>
            <w:tcW w:w="142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D67E51" w:rsidRPr="00D67E51" w:rsidTr="00095A7C">
        <w:tc>
          <w:tcPr>
            <w:tcW w:w="240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Охват воспитанников старшего дошкольного возраста , подготовленных к выполнению установленных норм Всероссийского физкультурного-спортивного комплекса «ГТО»</w:t>
            </w:r>
          </w:p>
        </w:tc>
        <w:tc>
          <w:tcPr>
            <w:tcW w:w="1427"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20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30</w:t>
            </w:r>
          </w:p>
        </w:tc>
        <w:tc>
          <w:tcPr>
            <w:tcW w:w="1093"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45</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55</w:t>
            </w:r>
          </w:p>
        </w:tc>
        <w:tc>
          <w:tcPr>
            <w:tcW w:w="1105" w:type="dxa"/>
          </w:tcPr>
          <w:p w:rsidR="00686066" w:rsidRPr="00D67E51" w:rsidRDefault="00686066" w:rsidP="007504A0">
            <w:pPr>
              <w:rPr>
                <w:rFonts w:ascii="Times New Roman" w:hAnsi="Times New Roman" w:cs="Times New Roman"/>
                <w:sz w:val="24"/>
                <w:szCs w:val="24"/>
              </w:rPr>
            </w:pPr>
            <w:r w:rsidRPr="00D67E51">
              <w:rPr>
                <w:rFonts w:ascii="Times New Roman" w:hAnsi="Times New Roman" w:cs="Times New Roman"/>
                <w:sz w:val="24"/>
                <w:szCs w:val="24"/>
              </w:rPr>
              <w:t>70</w:t>
            </w:r>
          </w:p>
        </w:tc>
      </w:tr>
      <w:tr w:rsidR="00D67E51" w:rsidRPr="00D67E51" w:rsidTr="00095A7C">
        <w:tc>
          <w:tcPr>
            <w:tcW w:w="2407" w:type="dxa"/>
          </w:tcPr>
          <w:p w:rsidR="00686066" w:rsidRPr="00D67E51" w:rsidRDefault="00095A7C" w:rsidP="00095A7C">
            <w:pPr>
              <w:ind w:right="-108"/>
              <w:rPr>
                <w:rFonts w:ascii="Times New Roman" w:hAnsi="Times New Roman" w:cs="Times New Roman"/>
                <w:sz w:val="24"/>
                <w:szCs w:val="24"/>
              </w:rPr>
            </w:pPr>
            <w:r w:rsidRPr="00D67E51">
              <w:rPr>
                <w:rFonts w:ascii="Times New Roman" w:hAnsi="Times New Roman" w:cs="Times New Roman"/>
                <w:sz w:val="24"/>
                <w:szCs w:val="24"/>
              </w:rPr>
              <w:t>Уровень удовлетворенности родителей (законных представителей) здоровьесберегающей средой МБДОУ</w:t>
            </w:r>
          </w:p>
        </w:tc>
        <w:tc>
          <w:tcPr>
            <w:tcW w:w="1427"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100</w:t>
            </w:r>
          </w:p>
        </w:tc>
      </w:tr>
      <w:tr w:rsidR="00095A7C" w:rsidRPr="00D67E51" w:rsidTr="00062F47">
        <w:tc>
          <w:tcPr>
            <w:tcW w:w="9628" w:type="dxa"/>
            <w:gridSpan w:val="7"/>
          </w:tcPr>
          <w:p w:rsidR="00095A7C" w:rsidRPr="00D67E51" w:rsidRDefault="00095A7C" w:rsidP="00095A7C">
            <w:pPr>
              <w:jc w:val="center"/>
              <w:rPr>
                <w:rFonts w:ascii="Times New Roman" w:hAnsi="Times New Roman" w:cs="Times New Roman"/>
                <w:sz w:val="24"/>
                <w:szCs w:val="24"/>
              </w:rPr>
            </w:pPr>
            <w:r w:rsidRPr="00D67E51">
              <w:rPr>
                <w:rFonts w:ascii="Times New Roman" w:hAnsi="Times New Roman" w:cs="Times New Roman"/>
                <w:sz w:val="24"/>
                <w:szCs w:val="24"/>
              </w:rPr>
              <w:t>Создание цифровой образовательной среды в ДОУ как условие развития алгоритмического мышления детей дошкольного возраста</w:t>
            </w:r>
          </w:p>
        </w:tc>
      </w:tr>
      <w:tr w:rsidR="00D67E51" w:rsidRPr="00D67E51" w:rsidTr="00095A7C">
        <w:tc>
          <w:tcPr>
            <w:tcW w:w="2407"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Уровень профессиональной компетенции педагогического коллектива</w:t>
            </w:r>
          </w:p>
        </w:tc>
        <w:tc>
          <w:tcPr>
            <w:tcW w:w="1427"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80</w:t>
            </w:r>
          </w:p>
        </w:tc>
        <w:tc>
          <w:tcPr>
            <w:tcW w:w="1093"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85</w:t>
            </w:r>
          </w:p>
        </w:tc>
        <w:tc>
          <w:tcPr>
            <w:tcW w:w="1093"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90</w:t>
            </w:r>
          </w:p>
        </w:tc>
        <w:tc>
          <w:tcPr>
            <w:tcW w:w="1105" w:type="dxa"/>
          </w:tcPr>
          <w:p w:rsidR="00095A7C" w:rsidRPr="00D67E51" w:rsidRDefault="00095A7C" w:rsidP="00095A7C">
            <w:pPr>
              <w:rPr>
                <w:rFonts w:ascii="Times New Roman" w:hAnsi="Times New Roman" w:cs="Times New Roman"/>
                <w:sz w:val="24"/>
                <w:szCs w:val="24"/>
              </w:rPr>
            </w:pPr>
            <w:r w:rsidRPr="00D67E51">
              <w:rPr>
                <w:rFonts w:ascii="Times New Roman" w:hAnsi="Times New Roman" w:cs="Times New Roman"/>
                <w:sz w:val="24"/>
                <w:szCs w:val="24"/>
              </w:rPr>
              <w:t>95</w:t>
            </w:r>
          </w:p>
        </w:tc>
        <w:tc>
          <w:tcPr>
            <w:tcW w:w="1105" w:type="dxa"/>
          </w:tcPr>
          <w:p w:rsidR="00095A7C" w:rsidRPr="00D67E51" w:rsidRDefault="00095A7C" w:rsidP="00095A7C">
            <w:pPr>
              <w:rPr>
                <w:rFonts w:ascii="Times New Roman" w:hAnsi="Times New Roman" w:cs="Times New Roman"/>
              </w:rPr>
            </w:pPr>
            <w:r w:rsidRPr="00D67E51">
              <w:rPr>
                <w:rFonts w:ascii="Times New Roman" w:hAnsi="Times New Roman" w:cs="Times New Roman"/>
              </w:rPr>
              <w:t>100</w:t>
            </w:r>
          </w:p>
        </w:tc>
      </w:tr>
      <w:tr w:rsidR="00D67E51" w:rsidRPr="00D67E51" w:rsidTr="00095A7C">
        <w:tc>
          <w:tcPr>
            <w:tcW w:w="2407"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Охват педагогов вовлеченных в проект</w:t>
            </w:r>
          </w:p>
        </w:tc>
        <w:tc>
          <w:tcPr>
            <w:tcW w:w="1427"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w:t>
            </w:r>
          </w:p>
        </w:tc>
        <w:tc>
          <w:tcPr>
            <w:tcW w:w="1398"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50</w:t>
            </w:r>
          </w:p>
        </w:tc>
        <w:tc>
          <w:tcPr>
            <w:tcW w:w="1093"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60</w:t>
            </w:r>
          </w:p>
        </w:tc>
        <w:tc>
          <w:tcPr>
            <w:tcW w:w="1093"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65</w:t>
            </w:r>
          </w:p>
        </w:tc>
        <w:tc>
          <w:tcPr>
            <w:tcW w:w="1105"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75</w:t>
            </w:r>
          </w:p>
        </w:tc>
        <w:tc>
          <w:tcPr>
            <w:tcW w:w="1105" w:type="dxa"/>
          </w:tcPr>
          <w:p w:rsidR="00686066" w:rsidRPr="00D67E51" w:rsidRDefault="00095A7C" w:rsidP="007504A0">
            <w:pPr>
              <w:rPr>
                <w:rFonts w:ascii="Times New Roman" w:hAnsi="Times New Roman" w:cs="Times New Roman"/>
                <w:sz w:val="24"/>
                <w:szCs w:val="24"/>
              </w:rPr>
            </w:pPr>
            <w:r w:rsidRPr="00D67E51">
              <w:rPr>
                <w:rFonts w:ascii="Times New Roman" w:hAnsi="Times New Roman" w:cs="Times New Roman"/>
                <w:sz w:val="24"/>
                <w:szCs w:val="24"/>
              </w:rPr>
              <w:t>95</w:t>
            </w:r>
          </w:p>
        </w:tc>
      </w:tr>
    </w:tbl>
    <w:p w:rsidR="000F0185" w:rsidRPr="00D67E51" w:rsidRDefault="00FD024F" w:rsidP="000F0185">
      <w:pPr>
        <w:jc w:val="both"/>
        <w:rPr>
          <w:rFonts w:ascii="Times New Roman" w:hAnsi="Times New Roman" w:cs="Times New Roman"/>
          <w:b/>
          <w:sz w:val="28"/>
          <w:szCs w:val="28"/>
        </w:rPr>
      </w:pPr>
      <w:r w:rsidRPr="00D67E51">
        <w:rPr>
          <w:rFonts w:ascii="Times New Roman" w:hAnsi="Times New Roman" w:cs="Times New Roman"/>
          <w:b/>
          <w:sz w:val="28"/>
          <w:szCs w:val="28"/>
        </w:rPr>
        <w:t xml:space="preserve"> </w:t>
      </w:r>
    </w:p>
    <w:p w:rsidR="00095A7C" w:rsidRPr="00D67E51" w:rsidRDefault="000814C7" w:rsidP="000F0185">
      <w:pPr>
        <w:jc w:val="both"/>
        <w:rPr>
          <w:rFonts w:ascii="Times New Roman" w:hAnsi="Times New Roman" w:cs="Times New Roman"/>
          <w:b/>
          <w:sz w:val="28"/>
          <w:szCs w:val="28"/>
        </w:rPr>
      </w:pPr>
      <w:r w:rsidRPr="00D67E51">
        <w:rPr>
          <w:rFonts w:ascii="Times New Roman" w:hAnsi="Times New Roman" w:cs="Times New Roman"/>
          <w:b/>
          <w:sz w:val="28"/>
          <w:szCs w:val="28"/>
        </w:rPr>
        <w:t>Ресурсное обеспечение Программы развития</w:t>
      </w:r>
    </w:p>
    <w:p w:rsidR="00D67E51" w:rsidRPr="00D67E51" w:rsidRDefault="00D67E51" w:rsidP="000F0185">
      <w:pPr>
        <w:jc w:val="both"/>
        <w:rPr>
          <w:rFonts w:ascii="Times New Roman" w:hAnsi="Times New Roman" w:cs="Times New Roman"/>
          <w:b/>
          <w:sz w:val="28"/>
          <w:szCs w:val="28"/>
        </w:rPr>
      </w:pPr>
    </w:p>
    <w:tbl>
      <w:tblPr>
        <w:tblStyle w:val="a9"/>
        <w:tblW w:w="0" w:type="auto"/>
        <w:tblLook w:val="04A0" w:firstRow="1" w:lastRow="0" w:firstColumn="1" w:lastColumn="0" w:noHBand="0" w:noVBand="1"/>
      </w:tblPr>
      <w:tblGrid>
        <w:gridCol w:w="2830"/>
        <w:gridCol w:w="6798"/>
      </w:tblGrid>
      <w:tr w:rsidR="000814C7" w:rsidRPr="00D67E51" w:rsidTr="000814C7">
        <w:tc>
          <w:tcPr>
            <w:tcW w:w="2830" w:type="dxa"/>
          </w:tcPr>
          <w:p w:rsidR="000814C7" w:rsidRPr="00D67E51" w:rsidRDefault="000814C7" w:rsidP="000F0185">
            <w:pPr>
              <w:jc w:val="both"/>
              <w:rPr>
                <w:rFonts w:ascii="Times New Roman" w:hAnsi="Times New Roman" w:cs="Times New Roman"/>
                <w:sz w:val="24"/>
                <w:szCs w:val="24"/>
              </w:rPr>
            </w:pPr>
            <w:r w:rsidRPr="00D67E51">
              <w:rPr>
                <w:rFonts w:ascii="Times New Roman" w:hAnsi="Times New Roman" w:cs="Times New Roman"/>
                <w:sz w:val="24"/>
                <w:szCs w:val="24"/>
              </w:rPr>
              <w:t>Нормативно-правовое обеспечение</w:t>
            </w:r>
          </w:p>
        </w:tc>
        <w:tc>
          <w:tcPr>
            <w:tcW w:w="6798" w:type="dxa"/>
          </w:tcPr>
          <w:p w:rsidR="000814C7" w:rsidRPr="00D67E51" w:rsidRDefault="00531450" w:rsidP="000F0185">
            <w:pPr>
              <w:jc w:val="both"/>
              <w:rPr>
                <w:rFonts w:ascii="Times New Roman" w:hAnsi="Times New Roman" w:cs="Times New Roman"/>
                <w:sz w:val="24"/>
                <w:szCs w:val="24"/>
              </w:rPr>
            </w:pPr>
            <w:r w:rsidRPr="00D67E51">
              <w:rPr>
                <w:rFonts w:ascii="Times New Roman" w:hAnsi="Times New Roman" w:cs="Times New Roman"/>
                <w:sz w:val="24"/>
                <w:szCs w:val="24"/>
              </w:rPr>
              <w:t>Формирование пакета документов, обеспечивающих реализацию ОП МБДОУ, разработка и утверждение локальных актов регламентирующих образовательную деятельность; составление и утверждение планов, проектов, программ инновационной направленности, заключение договоров с социальными партнерами.</w:t>
            </w:r>
          </w:p>
        </w:tc>
      </w:tr>
      <w:tr w:rsidR="000814C7" w:rsidRPr="00D67E51" w:rsidTr="000814C7">
        <w:tc>
          <w:tcPr>
            <w:tcW w:w="2830" w:type="dxa"/>
          </w:tcPr>
          <w:p w:rsidR="000814C7" w:rsidRPr="00D67E51" w:rsidRDefault="00531450" w:rsidP="000F0185">
            <w:pPr>
              <w:jc w:val="both"/>
              <w:rPr>
                <w:rFonts w:ascii="Times New Roman" w:hAnsi="Times New Roman" w:cs="Times New Roman"/>
                <w:sz w:val="24"/>
                <w:szCs w:val="24"/>
              </w:rPr>
            </w:pPr>
            <w:r w:rsidRPr="00D67E51">
              <w:rPr>
                <w:rFonts w:ascii="Times New Roman" w:hAnsi="Times New Roman" w:cs="Times New Roman"/>
                <w:sz w:val="24"/>
                <w:szCs w:val="24"/>
              </w:rPr>
              <w:t>Организационно-методическое обеспечение</w:t>
            </w:r>
          </w:p>
        </w:tc>
        <w:tc>
          <w:tcPr>
            <w:tcW w:w="6798" w:type="dxa"/>
          </w:tcPr>
          <w:p w:rsidR="000814C7" w:rsidRPr="00D67E51" w:rsidRDefault="00531450" w:rsidP="000F0185">
            <w:pPr>
              <w:jc w:val="both"/>
              <w:rPr>
                <w:rFonts w:ascii="Times New Roman" w:hAnsi="Times New Roman" w:cs="Times New Roman"/>
                <w:sz w:val="24"/>
                <w:szCs w:val="24"/>
              </w:rPr>
            </w:pPr>
            <w:r w:rsidRPr="00D67E51">
              <w:rPr>
                <w:rFonts w:ascii="Times New Roman" w:hAnsi="Times New Roman" w:cs="Times New Roman"/>
                <w:sz w:val="24"/>
                <w:szCs w:val="24"/>
              </w:rPr>
              <w:t>Разработка ОП МБДОУ «Березка» с. Русская Халань Ч</w:t>
            </w:r>
            <w:r w:rsidR="004C6197" w:rsidRPr="00D67E51">
              <w:rPr>
                <w:rFonts w:ascii="Times New Roman" w:hAnsi="Times New Roman" w:cs="Times New Roman"/>
                <w:sz w:val="24"/>
                <w:szCs w:val="24"/>
              </w:rPr>
              <w:t xml:space="preserve">ернянского района, формирование банка методических материалов. </w:t>
            </w:r>
          </w:p>
          <w:p w:rsidR="004C6197" w:rsidRPr="00D67E51" w:rsidRDefault="004C6197" w:rsidP="000F0185">
            <w:pPr>
              <w:jc w:val="both"/>
              <w:rPr>
                <w:rFonts w:ascii="Times New Roman" w:hAnsi="Times New Roman" w:cs="Times New Roman"/>
                <w:sz w:val="24"/>
                <w:szCs w:val="24"/>
              </w:rPr>
            </w:pPr>
            <w:r w:rsidRPr="00D67E51">
              <w:rPr>
                <w:rFonts w:ascii="Times New Roman" w:hAnsi="Times New Roman" w:cs="Times New Roman"/>
                <w:sz w:val="24"/>
                <w:szCs w:val="24"/>
              </w:rPr>
              <w:t>Включение компетентных педагогов в инновационную деятельность (творческие, рабочие группы).</w:t>
            </w:r>
          </w:p>
          <w:p w:rsidR="004C6197" w:rsidRPr="00D67E51" w:rsidRDefault="004C6197" w:rsidP="000F0185">
            <w:pPr>
              <w:jc w:val="both"/>
              <w:rPr>
                <w:rFonts w:ascii="Times New Roman" w:hAnsi="Times New Roman" w:cs="Times New Roman"/>
                <w:sz w:val="24"/>
                <w:szCs w:val="24"/>
              </w:rPr>
            </w:pPr>
            <w:r w:rsidRPr="00D67E51">
              <w:rPr>
                <w:rFonts w:ascii="Times New Roman" w:hAnsi="Times New Roman" w:cs="Times New Roman"/>
                <w:sz w:val="24"/>
                <w:szCs w:val="24"/>
              </w:rPr>
              <w:t>Использование инновационного педагогического опыта образовательных учреждений муниципалитета, области, социальных партнеров МБДОУ.</w:t>
            </w:r>
          </w:p>
          <w:p w:rsidR="004C6197" w:rsidRPr="00D67E51" w:rsidRDefault="004C6197" w:rsidP="000F0185">
            <w:pPr>
              <w:jc w:val="both"/>
              <w:rPr>
                <w:rFonts w:ascii="Times New Roman" w:hAnsi="Times New Roman" w:cs="Times New Roman"/>
                <w:sz w:val="24"/>
                <w:szCs w:val="24"/>
              </w:rPr>
            </w:pPr>
            <w:r w:rsidRPr="00D67E51">
              <w:rPr>
                <w:rFonts w:ascii="Times New Roman" w:hAnsi="Times New Roman" w:cs="Times New Roman"/>
                <w:sz w:val="24"/>
                <w:szCs w:val="24"/>
              </w:rPr>
              <w:t>Программно-методическое обеспечение проектной, исследовательской деятельности воспитанников.</w:t>
            </w:r>
          </w:p>
        </w:tc>
      </w:tr>
      <w:tr w:rsidR="000814C7" w:rsidRPr="00D67E51" w:rsidTr="000814C7">
        <w:tc>
          <w:tcPr>
            <w:tcW w:w="2830" w:type="dxa"/>
          </w:tcPr>
          <w:p w:rsidR="000814C7" w:rsidRPr="00D67E51" w:rsidRDefault="004C6197" w:rsidP="000F0185">
            <w:pPr>
              <w:jc w:val="both"/>
              <w:rPr>
                <w:rFonts w:ascii="Times New Roman" w:hAnsi="Times New Roman" w:cs="Times New Roman"/>
                <w:sz w:val="24"/>
                <w:szCs w:val="24"/>
              </w:rPr>
            </w:pPr>
            <w:r w:rsidRPr="00D67E51">
              <w:rPr>
                <w:rFonts w:ascii="Times New Roman" w:hAnsi="Times New Roman" w:cs="Times New Roman"/>
                <w:sz w:val="24"/>
                <w:szCs w:val="24"/>
              </w:rPr>
              <w:t>Информационное обеспечение</w:t>
            </w:r>
          </w:p>
        </w:tc>
        <w:tc>
          <w:tcPr>
            <w:tcW w:w="6798" w:type="dxa"/>
          </w:tcPr>
          <w:p w:rsidR="000814C7" w:rsidRPr="00D67E51" w:rsidRDefault="004C6197" w:rsidP="000F0185">
            <w:pPr>
              <w:jc w:val="both"/>
              <w:rPr>
                <w:rFonts w:ascii="Times New Roman" w:hAnsi="Times New Roman" w:cs="Times New Roman"/>
                <w:sz w:val="24"/>
                <w:szCs w:val="24"/>
              </w:rPr>
            </w:pPr>
            <w:r w:rsidRPr="00D67E51">
              <w:rPr>
                <w:rFonts w:ascii="Times New Roman" w:hAnsi="Times New Roman" w:cs="Times New Roman"/>
                <w:sz w:val="24"/>
                <w:szCs w:val="24"/>
              </w:rPr>
              <w:t xml:space="preserve">Информирование коллектива педагогов и родителей о характере преобразований Учреждения, совершенствование </w:t>
            </w:r>
            <w:r w:rsidRPr="00D67E51">
              <w:rPr>
                <w:rFonts w:ascii="Times New Roman" w:hAnsi="Times New Roman" w:cs="Times New Roman"/>
                <w:sz w:val="24"/>
                <w:szCs w:val="24"/>
              </w:rPr>
              <w:lastRenderedPageBreak/>
              <w:t xml:space="preserve">информационно-технической среды. Создание персональных сайтов педагогов. Размещение на официальном сайте Учреждения информации о деятельности </w:t>
            </w:r>
            <w:r w:rsidR="00995891" w:rsidRPr="00D67E51">
              <w:rPr>
                <w:rFonts w:ascii="Times New Roman" w:hAnsi="Times New Roman" w:cs="Times New Roman"/>
                <w:sz w:val="24"/>
                <w:szCs w:val="24"/>
              </w:rPr>
              <w:t>МБДОУ.</w:t>
            </w:r>
          </w:p>
        </w:tc>
      </w:tr>
      <w:tr w:rsidR="000814C7" w:rsidRPr="00D67E51" w:rsidTr="000814C7">
        <w:tc>
          <w:tcPr>
            <w:tcW w:w="2830" w:type="dxa"/>
          </w:tcPr>
          <w:p w:rsidR="000814C7" w:rsidRPr="00D67E51" w:rsidRDefault="00995891" w:rsidP="000F0185">
            <w:pPr>
              <w:jc w:val="both"/>
              <w:rPr>
                <w:rFonts w:ascii="Times New Roman" w:hAnsi="Times New Roman" w:cs="Times New Roman"/>
                <w:sz w:val="24"/>
                <w:szCs w:val="24"/>
              </w:rPr>
            </w:pPr>
            <w:r w:rsidRPr="00D67E51">
              <w:rPr>
                <w:rFonts w:ascii="Times New Roman" w:hAnsi="Times New Roman" w:cs="Times New Roman"/>
                <w:sz w:val="24"/>
                <w:szCs w:val="24"/>
              </w:rPr>
              <w:lastRenderedPageBreak/>
              <w:t>Кадровое обеспечение</w:t>
            </w:r>
          </w:p>
        </w:tc>
        <w:tc>
          <w:tcPr>
            <w:tcW w:w="6798" w:type="dxa"/>
          </w:tcPr>
          <w:p w:rsidR="000814C7" w:rsidRPr="00D67E51" w:rsidRDefault="00995891" w:rsidP="000F0185">
            <w:pPr>
              <w:jc w:val="both"/>
              <w:rPr>
                <w:rFonts w:ascii="Times New Roman" w:hAnsi="Times New Roman" w:cs="Times New Roman"/>
                <w:sz w:val="24"/>
                <w:szCs w:val="24"/>
              </w:rPr>
            </w:pPr>
            <w:r w:rsidRPr="00D67E51">
              <w:rPr>
                <w:rFonts w:ascii="Times New Roman" w:hAnsi="Times New Roman" w:cs="Times New Roman"/>
                <w:sz w:val="24"/>
                <w:szCs w:val="24"/>
              </w:rPr>
              <w:t>Создание условий для повышения квалификации, подготовки и переподготовки специалистов, участвующих в реализации Программы. Разработка форм материального  поощрения для стимулирования результативной деятельности педагогов.</w:t>
            </w:r>
          </w:p>
        </w:tc>
      </w:tr>
      <w:tr w:rsidR="000814C7" w:rsidRPr="00D67E51" w:rsidTr="000814C7">
        <w:tc>
          <w:tcPr>
            <w:tcW w:w="2830" w:type="dxa"/>
          </w:tcPr>
          <w:p w:rsidR="000814C7" w:rsidRPr="00D67E51" w:rsidRDefault="00995891" w:rsidP="000F0185">
            <w:pPr>
              <w:jc w:val="both"/>
              <w:rPr>
                <w:rFonts w:ascii="Times New Roman" w:hAnsi="Times New Roman" w:cs="Times New Roman"/>
                <w:sz w:val="24"/>
                <w:szCs w:val="24"/>
              </w:rPr>
            </w:pPr>
            <w:r w:rsidRPr="00D67E51">
              <w:rPr>
                <w:rFonts w:ascii="Times New Roman" w:hAnsi="Times New Roman" w:cs="Times New Roman"/>
                <w:sz w:val="24"/>
                <w:szCs w:val="24"/>
              </w:rPr>
              <w:t>Материально-техническое обеспечение</w:t>
            </w:r>
          </w:p>
        </w:tc>
        <w:tc>
          <w:tcPr>
            <w:tcW w:w="6798" w:type="dxa"/>
          </w:tcPr>
          <w:p w:rsidR="000814C7" w:rsidRPr="00D67E51" w:rsidRDefault="00995891" w:rsidP="000F0185">
            <w:pPr>
              <w:jc w:val="both"/>
              <w:rPr>
                <w:rFonts w:ascii="Times New Roman" w:hAnsi="Times New Roman" w:cs="Times New Roman"/>
                <w:sz w:val="24"/>
                <w:szCs w:val="24"/>
              </w:rPr>
            </w:pPr>
            <w:r w:rsidRPr="00D67E51">
              <w:rPr>
                <w:rFonts w:ascii="Times New Roman" w:hAnsi="Times New Roman" w:cs="Times New Roman"/>
                <w:sz w:val="24"/>
                <w:szCs w:val="24"/>
              </w:rPr>
              <w:t>Комплектование методического кабинета учебно-методической литературой, периодическими изданиями.</w:t>
            </w:r>
          </w:p>
          <w:p w:rsidR="00995891" w:rsidRPr="00D67E51" w:rsidRDefault="00995891" w:rsidP="000F0185">
            <w:pPr>
              <w:jc w:val="both"/>
              <w:rPr>
                <w:rFonts w:ascii="Times New Roman" w:hAnsi="Times New Roman" w:cs="Times New Roman"/>
                <w:sz w:val="24"/>
                <w:szCs w:val="24"/>
              </w:rPr>
            </w:pPr>
            <w:r w:rsidRPr="00D67E51">
              <w:rPr>
                <w:rFonts w:ascii="Times New Roman" w:hAnsi="Times New Roman" w:cs="Times New Roman"/>
                <w:sz w:val="24"/>
                <w:szCs w:val="24"/>
              </w:rPr>
              <w:t>Приобретение мультимедийного оборудования.</w:t>
            </w:r>
          </w:p>
        </w:tc>
      </w:tr>
    </w:tbl>
    <w:p w:rsidR="000814C7" w:rsidRPr="00700550" w:rsidRDefault="000814C7" w:rsidP="000F0185">
      <w:pPr>
        <w:jc w:val="both"/>
        <w:rPr>
          <w:rFonts w:ascii="Times New Roman" w:hAnsi="Times New Roman" w:cs="Times New Roman"/>
          <w:color w:val="FF0000"/>
          <w:sz w:val="28"/>
          <w:szCs w:val="28"/>
        </w:rPr>
      </w:pPr>
    </w:p>
    <w:p w:rsidR="00995891" w:rsidRPr="00D67E51" w:rsidRDefault="0064622B" w:rsidP="0064622B">
      <w:pPr>
        <w:jc w:val="center"/>
        <w:rPr>
          <w:rFonts w:ascii="Times New Roman" w:hAnsi="Times New Roman" w:cs="Times New Roman"/>
          <w:b/>
          <w:sz w:val="28"/>
          <w:szCs w:val="28"/>
        </w:rPr>
      </w:pPr>
      <w:r w:rsidRPr="00D67E51">
        <w:rPr>
          <w:rFonts w:ascii="Times New Roman" w:hAnsi="Times New Roman" w:cs="Times New Roman"/>
          <w:b/>
          <w:sz w:val="28"/>
          <w:szCs w:val="28"/>
        </w:rPr>
        <w:t>Раздел VΙ</w:t>
      </w:r>
      <w:r w:rsidR="00D67E51" w:rsidRPr="00D67E51">
        <w:rPr>
          <w:rFonts w:ascii="Times New Roman" w:hAnsi="Times New Roman" w:cs="Times New Roman"/>
          <w:b/>
          <w:sz w:val="28"/>
          <w:szCs w:val="28"/>
        </w:rPr>
        <w:t>ΙΙ</w:t>
      </w:r>
      <w:r w:rsidRPr="00D67E51">
        <w:rPr>
          <w:rFonts w:ascii="Times New Roman" w:hAnsi="Times New Roman" w:cs="Times New Roman"/>
          <w:b/>
          <w:sz w:val="28"/>
          <w:szCs w:val="28"/>
        </w:rPr>
        <w:t>. Описание мер регулирования и управления рисками</w:t>
      </w:r>
    </w:p>
    <w:p w:rsidR="0064622B" w:rsidRPr="00D67E51" w:rsidRDefault="0064622B" w:rsidP="0064622B">
      <w:pPr>
        <w:jc w:val="both"/>
        <w:rPr>
          <w:rFonts w:ascii="Times New Roman" w:hAnsi="Times New Roman" w:cs="Times New Roman"/>
          <w:sz w:val="28"/>
          <w:szCs w:val="28"/>
        </w:rPr>
      </w:pPr>
    </w:p>
    <w:p w:rsidR="00E371AD" w:rsidRDefault="00E371AD" w:rsidP="0064622B">
      <w:pPr>
        <w:ind w:firstLine="708"/>
        <w:jc w:val="both"/>
        <w:rPr>
          <w:rFonts w:ascii="Times New Roman" w:hAnsi="Times New Roman" w:cs="Times New Roman"/>
          <w:sz w:val="28"/>
          <w:szCs w:val="28"/>
        </w:rPr>
      </w:pPr>
      <w:r w:rsidRPr="00E371AD">
        <w:rPr>
          <w:rFonts w:ascii="Times New Roman" w:hAnsi="Times New Roman" w:cs="Times New Roman"/>
          <w:sz w:val="28"/>
          <w:szCs w:val="28"/>
        </w:rPr>
        <w:t>Программа развития ставит реальные цели и задачи. Они, по нашему мнению, реальны, выполнимы, могут быть достигнуты и реализованы полностью либо частично (в силу объективных причин). В процессе реализации Программы развития могут возникать непрогнозируемые риски, появление которых может снизить эффективность запланированных инновационных изменений. Их в период реализации предполагается отслеживать и фиксировать при управленческом анализе.</w:t>
      </w:r>
    </w:p>
    <w:p w:rsidR="0064622B" w:rsidRPr="00D67E51" w:rsidRDefault="0064622B" w:rsidP="0064622B">
      <w:pPr>
        <w:ind w:firstLine="708"/>
        <w:jc w:val="both"/>
        <w:rPr>
          <w:rFonts w:ascii="Times New Roman" w:hAnsi="Times New Roman" w:cs="Times New Roman"/>
          <w:sz w:val="28"/>
          <w:szCs w:val="28"/>
        </w:rPr>
      </w:pPr>
      <w:r w:rsidRPr="00D67E51">
        <w:rPr>
          <w:rFonts w:ascii="Times New Roman" w:hAnsi="Times New Roman" w:cs="Times New Roman"/>
          <w:sz w:val="28"/>
          <w:szCs w:val="28"/>
        </w:rPr>
        <w:t>При реализации Программы развития осуществляются меры, направленные на снижение рисков и повышение уровня гарантированности достижения предусмотренных в ней конечных результатов.</w:t>
      </w:r>
    </w:p>
    <w:p w:rsidR="0064622B" w:rsidRPr="00D67E51" w:rsidRDefault="0064622B" w:rsidP="0064622B">
      <w:pPr>
        <w:ind w:firstLine="708"/>
        <w:jc w:val="both"/>
        <w:rPr>
          <w:rFonts w:ascii="Times New Roman" w:hAnsi="Times New Roman" w:cs="Times New Roman"/>
          <w:sz w:val="28"/>
          <w:szCs w:val="28"/>
        </w:rPr>
      </w:pPr>
      <w:r w:rsidRPr="00D67E51">
        <w:rPr>
          <w:rFonts w:ascii="Times New Roman" w:hAnsi="Times New Roman" w:cs="Times New Roman"/>
          <w:sz w:val="28"/>
          <w:szCs w:val="28"/>
        </w:rPr>
        <w:t>На основе анализа мероприятий, запланированных в рамках Программы, возможны следующие риски ее реализации:</w:t>
      </w:r>
    </w:p>
    <w:p w:rsidR="0064622B" w:rsidRPr="00D67E51" w:rsidRDefault="0064622B" w:rsidP="0064622B">
      <w:pPr>
        <w:pStyle w:val="aa"/>
        <w:numPr>
          <w:ilvl w:val="0"/>
          <w:numId w:val="12"/>
        </w:numPr>
        <w:jc w:val="both"/>
        <w:rPr>
          <w:rFonts w:ascii="Times New Roman" w:hAnsi="Times New Roman" w:cs="Times New Roman"/>
          <w:sz w:val="28"/>
          <w:szCs w:val="28"/>
        </w:rPr>
      </w:pPr>
      <w:r w:rsidRPr="00D67E51">
        <w:rPr>
          <w:rFonts w:ascii="Times New Roman" w:hAnsi="Times New Roman" w:cs="Times New Roman"/>
          <w:sz w:val="28"/>
          <w:szCs w:val="28"/>
        </w:rPr>
        <w:t xml:space="preserve">Финансово – экономические риски, недостаточное финансирование </w:t>
      </w:r>
    </w:p>
    <w:p w:rsidR="0064622B" w:rsidRPr="00D67E51" w:rsidRDefault="0064622B" w:rsidP="0064622B">
      <w:pPr>
        <w:jc w:val="both"/>
        <w:rPr>
          <w:rFonts w:ascii="Times New Roman" w:hAnsi="Times New Roman" w:cs="Times New Roman"/>
          <w:sz w:val="28"/>
          <w:szCs w:val="28"/>
        </w:rPr>
      </w:pPr>
      <w:r w:rsidRPr="00D67E51">
        <w:rPr>
          <w:rFonts w:ascii="Times New Roman" w:hAnsi="Times New Roman" w:cs="Times New Roman"/>
          <w:sz w:val="28"/>
          <w:szCs w:val="28"/>
        </w:rPr>
        <w:t>мероприятий Программы.</w:t>
      </w:r>
    </w:p>
    <w:p w:rsidR="0064622B" w:rsidRPr="00D67E51" w:rsidRDefault="0064622B" w:rsidP="0064622B">
      <w:pPr>
        <w:pStyle w:val="aa"/>
        <w:numPr>
          <w:ilvl w:val="0"/>
          <w:numId w:val="12"/>
        </w:numPr>
        <w:jc w:val="both"/>
        <w:rPr>
          <w:rFonts w:ascii="Times New Roman" w:hAnsi="Times New Roman" w:cs="Times New Roman"/>
          <w:sz w:val="28"/>
          <w:szCs w:val="28"/>
        </w:rPr>
      </w:pPr>
      <w:r w:rsidRPr="00D67E51">
        <w:rPr>
          <w:rFonts w:ascii="Times New Roman" w:hAnsi="Times New Roman" w:cs="Times New Roman"/>
          <w:sz w:val="28"/>
          <w:szCs w:val="28"/>
        </w:rPr>
        <w:t xml:space="preserve">Нормативно – правовые риски – несвоевременное принятие </w:t>
      </w:r>
    </w:p>
    <w:p w:rsidR="0064622B" w:rsidRPr="00D67E51" w:rsidRDefault="0064622B" w:rsidP="0064622B">
      <w:pPr>
        <w:jc w:val="both"/>
        <w:rPr>
          <w:rFonts w:ascii="Times New Roman" w:hAnsi="Times New Roman" w:cs="Times New Roman"/>
          <w:sz w:val="28"/>
          <w:szCs w:val="28"/>
        </w:rPr>
      </w:pPr>
      <w:r w:rsidRPr="00D67E51">
        <w:rPr>
          <w:rFonts w:ascii="Times New Roman" w:hAnsi="Times New Roman" w:cs="Times New Roman"/>
          <w:sz w:val="28"/>
          <w:szCs w:val="28"/>
        </w:rPr>
        <w:t xml:space="preserve">необходимых нормативно – правовых актов, координирующих реализацию мероприятий Программы. </w:t>
      </w:r>
    </w:p>
    <w:p w:rsidR="0011784A" w:rsidRPr="00D67E51" w:rsidRDefault="0011784A" w:rsidP="0064622B">
      <w:pPr>
        <w:pStyle w:val="aa"/>
        <w:numPr>
          <w:ilvl w:val="0"/>
          <w:numId w:val="12"/>
        </w:numPr>
        <w:jc w:val="both"/>
        <w:rPr>
          <w:rFonts w:ascii="Times New Roman" w:hAnsi="Times New Roman" w:cs="Times New Roman"/>
          <w:sz w:val="28"/>
          <w:szCs w:val="28"/>
        </w:rPr>
      </w:pPr>
      <w:r w:rsidRPr="00D67E51">
        <w:rPr>
          <w:rFonts w:ascii="Times New Roman" w:hAnsi="Times New Roman" w:cs="Times New Roman"/>
          <w:sz w:val="28"/>
          <w:szCs w:val="28"/>
        </w:rPr>
        <w:t xml:space="preserve">Организационные и управленческие риски – отставание от сроков </w:t>
      </w:r>
    </w:p>
    <w:p w:rsidR="0064622B" w:rsidRPr="00D67E51" w:rsidRDefault="0011784A" w:rsidP="0011784A">
      <w:pPr>
        <w:jc w:val="both"/>
        <w:rPr>
          <w:rFonts w:ascii="Times New Roman" w:hAnsi="Times New Roman" w:cs="Times New Roman"/>
          <w:sz w:val="28"/>
          <w:szCs w:val="28"/>
        </w:rPr>
      </w:pPr>
      <w:r w:rsidRPr="00D67E51">
        <w:rPr>
          <w:rFonts w:ascii="Times New Roman" w:hAnsi="Times New Roman" w:cs="Times New Roman"/>
          <w:sz w:val="28"/>
          <w:szCs w:val="28"/>
        </w:rPr>
        <w:t>реализации мероприятий в рамках Программы, неэффективное решение задач.</w:t>
      </w:r>
    </w:p>
    <w:p w:rsidR="007B2EAA" w:rsidRPr="00D67E51" w:rsidRDefault="007B2EAA" w:rsidP="0011784A">
      <w:pPr>
        <w:pStyle w:val="aa"/>
        <w:numPr>
          <w:ilvl w:val="0"/>
          <w:numId w:val="12"/>
        </w:numPr>
        <w:jc w:val="both"/>
        <w:rPr>
          <w:rFonts w:ascii="Times New Roman" w:hAnsi="Times New Roman" w:cs="Times New Roman"/>
          <w:sz w:val="28"/>
          <w:szCs w:val="28"/>
        </w:rPr>
      </w:pPr>
      <w:r w:rsidRPr="00D67E51">
        <w:rPr>
          <w:rFonts w:ascii="Times New Roman" w:hAnsi="Times New Roman" w:cs="Times New Roman"/>
          <w:sz w:val="28"/>
          <w:szCs w:val="28"/>
        </w:rPr>
        <w:t xml:space="preserve">Кадровые риски – недостаточная готовность педагогических кадров к </w:t>
      </w:r>
    </w:p>
    <w:p w:rsidR="0011784A" w:rsidRPr="00D67E51" w:rsidRDefault="007B2EAA" w:rsidP="007B2EAA">
      <w:pPr>
        <w:jc w:val="both"/>
        <w:rPr>
          <w:rFonts w:ascii="Times New Roman" w:hAnsi="Times New Roman" w:cs="Times New Roman"/>
          <w:sz w:val="28"/>
          <w:szCs w:val="28"/>
        </w:rPr>
      </w:pPr>
      <w:r w:rsidRPr="00D67E51">
        <w:rPr>
          <w:rFonts w:ascii="Times New Roman" w:hAnsi="Times New Roman" w:cs="Times New Roman"/>
          <w:sz w:val="28"/>
          <w:szCs w:val="28"/>
        </w:rPr>
        <w:t>запланированным изменениям в МБДОУ.</w:t>
      </w:r>
    </w:p>
    <w:p w:rsidR="007B2EAA" w:rsidRPr="00D67E51" w:rsidRDefault="007B2EAA" w:rsidP="007B2EAA">
      <w:pPr>
        <w:ind w:firstLine="708"/>
        <w:jc w:val="both"/>
        <w:rPr>
          <w:rFonts w:ascii="Times New Roman" w:hAnsi="Times New Roman" w:cs="Times New Roman"/>
          <w:sz w:val="28"/>
          <w:szCs w:val="28"/>
        </w:rPr>
      </w:pPr>
      <w:r w:rsidRPr="00D67E51">
        <w:rPr>
          <w:rFonts w:ascii="Times New Roman" w:hAnsi="Times New Roman" w:cs="Times New Roman"/>
          <w:sz w:val="28"/>
          <w:szCs w:val="28"/>
        </w:rPr>
        <w:t xml:space="preserve">В Программе развития предусмотрена система мероприятий по снижению влияния факторов риска. </w:t>
      </w:r>
    </w:p>
    <w:p w:rsidR="007B2EAA" w:rsidRPr="00D67E51" w:rsidRDefault="007B2EAA" w:rsidP="007B2EAA">
      <w:pPr>
        <w:ind w:firstLine="708"/>
        <w:jc w:val="both"/>
        <w:rPr>
          <w:rFonts w:ascii="Times New Roman" w:hAnsi="Times New Roman" w:cs="Times New Roman"/>
          <w:b/>
          <w:sz w:val="28"/>
          <w:szCs w:val="28"/>
        </w:rPr>
      </w:pPr>
    </w:p>
    <w:p w:rsidR="007B2EAA" w:rsidRDefault="007B2EAA" w:rsidP="00995830">
      <w:pPr>
        <w:ind w:firstLine="708"/>
        <w:jc w:val="both"/>
        <w:rPr>
          <w:rFonts w:ascii="Times New Roman" w:hAnsi="Times New Roman" w:cs="Times New Roman"/>
          <w:b/>
          <w:sz w:val="28"/>
          <w:szCs w:val="28"/>
        </w:rPr>
      </w:pPr>
      <w:r w:rsidRPr="00D67E51">
        <w:rPr>
          <w:rFonts w:ascii="Times New Roman" w:hAnsi="Times New Roman" w:cs="Times New Roman"/>
          <w:b/>
          <w:sz w:val="28"/>
          <w:szCs w:val="28"/>
        </w:rPr>
        <w:t>Система мероприятий по снижению влияния факторов риска</w:t>
      </w:r>
    </w:p>
    <w:p w:rsidR="00E371AD" w:rsidRPr="00D67E51" w:rsidRDefault="00E371AD" w:rsidP="007B2EAA">
      <w:pPr>
        <w:ind w:firstLine="708"/>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4814"/>
        <w:gridCol w:w="4814"/>
      </w:tblGrid>
      <w:tr w:rsidR="00E371AD" w:rsidRPr="00D67E51" w:rsidTr="007B2EAA">
        <w:tc>
          <w:tcPr>
            <w:tcW w:w="4814" w:type="dxa"/>
          </w:tcPr>
          <w:p w:rsidR="007B2EAA" w:rsidRPr="00D67E51" w:rsidRDefault="00062F47" w:rsidP="007B2EAA">
            <w:pPr>
              <w:jc w:val="center"/>
              <w:rPr>
                <w:rFonts w:ascii="Times New Roman" w:hAnsi="Times New Roman" w:cs="Times New Roman"/>
                <w:sz w:val="28"/>
                <w:szCs w:val="28"/>
              </w:rPr>
            </w:pPr>
            <w:r w:rsidRPr="00D67E51">
              <w:rPr>
                <w:rFonts w:ascii="Times New Roman" w:hAnsi="Times New Roman" w:cs="Times New Roman"/>
                <w:sz w:val="28"/>
                <w:szCs w:val="28"/>
              </w:rPr>
              <w:t>Возможные негативные последствия</w:t>
            </w:r>
          </w:p>
        </w:tc>
        <w:tc>
          <w:tcPr>
            <w:tcW w:w="4814" w:type="dxa"/>
          </w:tcPr>
          <w:p w:rsidR="007B2EAA" w:rsidRPr="00D67E51" w:rsidRDefault="00062F47" w:rsidP="007B2EAA">
            <w:pPr>
              <w:jc w:val="center"/>
              <w:rPr>
                <w:rFonts w:ascii="Times New Roman" w:hAnsi="Times New Roman" w:cs="Times New Roman"/>
                <w:sz w:val="28"/>
                <w:szCs w:val="28"/>
              </w:rPr>
            </w:pPr>
            <w:r w:rsidRPr="00D67E51">
              <w:rPr>
                <w:rFonts w:ascii="Times New Roman" w:hAnsi="Times New Roman" w:cs="Times New Roman"/>
                <w:sz w:val="28"/>
                <w:szCs w:val="28"/>
              </w:rPr>
              <w:t>Способ преодоления негативных последствий</w:t>
            </w:r>
          </w:p>
        </w:tc>
      </w:tr>
      <w:tr w:rsidR="00E371AD" w:rsidRPr="00D67E51" w:rsidTr="00062F47">
        <w:trPr>
          <w:trHeight w:val="1361"/>
        </w:trPr>
        <w:tc>
          <w:tcPr>
            <w:tcW w:w="4814" w:type="dxa"/>
          </w:tcPr>
          <w:p w:rsidR="007B2EAA" w:rsidRPr="00D67E51" w:rsidRDefault="00062F47" w:rsidP="00062F47">
            <w:pPr>
              <w:rPr>
                <w:rFonts w:ascii="Times New Roman" w:hAnsi="Times New Roman" w:cs="Times New Roman"/>
                <w:sz w:val="28"/>
                <w:szCs w:val="28"/>
              </w:rPr>
            </w:pPr>
            <w:r w:rsidRPr="00D67E51">
              <w:rPr>
                <w:rFonts w:ascii="Times New Roman" w:hAnsi="Times New Roman" w:cs="Times New Roman"/>
                <w:sz w:val="28"/>
                <w:szCs w:val="28"/>
              </w:rPr>
              <w:t>Несвоевременное принятие необходимых  нормативно-правовых актов, координирующих реализацию мероприятий Программы</w:t>
            </w:r>
          </w:p>
        </w:tc>
        <w:tc>
          <w:tcPr>
            <w:tcW w:w="4814" w:type="dxa"/>
          </w:tcPr>
          <w:p w:rsidR="007B2EAA" w:rsidRPr="00D67E51" w:rsidRDefault="00062F47" w:rsidP="00062F47">
            <w:pPr>
              <w:rPr>
                <w:rFonts w:ascii="Times New Roman" w:hAnsi="Times New Roman" w:cs="Times New Roman"/>
                <w:sz w:val="28"/>
                <w:szCs w:val="28"/>
              </w:rPr>
            </w:pPr>
            <w:r w:rsidRPr="00D67E51">
              <w:rPr>
                <w:rFonts w:ascii="Times New Roman" w:hAnsi="Times New Roman" w:cs="Times New Roman"/>
                <w:sz w:val="28"/>
                <w:szCs w:val="28"/>
              </w:rPr>
              <w:t>Обеспечение системного мониторинга реализации Программы и оперативное внесение необходимых изменений</w:t>
            </w:r>
          </w:p>
        </w:tc>
      </w:tr>
      <w:tr w:rsidR="00E371AD" w:rsidRPr="00D67E51" w:rsidTr="007B2EAA">
        <w:tc>
          <w:tcPr>
            <w:tcW w:w="4814" w:type="dxa"/>
          </w:tcPr>
          <w:p w:rsidR="007B2EAA" w:rsidRPr="00D67E51" w:rsidRDefault="00062F47" w:rsidP="00062F47">
            <w:pPr>
              <w:rPr>
                <w:rFonts w:ascii="Times New Roman" w:hAnsi="Times New Roman" w:cs="Times New Roman"/>
                <w:sz w:val="28"/>
                <w:szCs w:val="28"/>
              </w:rPr>
            </w:pPr>
            <w:r w:rsidRPr="00D67E51">
              <w:rPr>
                <w:rFonts w:ascii="Times New Roman" w:hAnsi="Times New Roman" w:cs="Times New Roman"/>
                <w:sz w:val="28"/>
                <w:szCs w:val="28"/>
              </w:rPr>
              <w:t>Неэффективное решение вопросов, отставание от сроков реализации мероприятий в рамках Программы</w:t>
            </w:r>
          </w:p>
        </w:tc>
        <w:tc>
          <w:tcPr>
            <w:tcW w:w="4814" w:type="dxa"/>
          </w:tcPr>
          <w:p w:rsidR="007B2EAA" w:rsidRPr="00D67E51" w:rsidRDefault="00062F47" w:rsidP="00062F47">
            <w:pPr>
              <w:rPr>
                <w:rFonts w:ascii="Times New Roman" w:hAnsi="Times New Roman" w:cs="Times New Roman"/>
                <w:sz w:val="28"/>
                <w:szCs w:val="28"/>
              </w:rPr>
            </w:pPr>
            <w:r w:rsidRPr="00D67E51">
              <w:rPr>
                <w:rFonts w:ascii="Times New Roman" w:hAnsi="Times New Roman" w:cs="Times New Roman"/>
                <w:sz w:val="28"/>
                <w:szCs w:val="28"/>
              </w:rPr>
              <w:t>Своевременная координация согласованных действий участников Программы</w:t>
            </w:r>
          </w:p>
        </w:tc>
      </w:tr>
      <w:tr w:rsidR="00E371AD" w:rsidRPr="00D67E51" w:rsidTr="007B2EAA">
        <w:tc>
          <w:tcPr>
            <w:tcW w:w="4814" w:type="dxa"/>
          </w:tcPr>
          <w:p w:rsidR="007B2EAA" w:rsidRPr="00D67E51" w:rsidRDefault="00062F47" w:rsidP="00062F47">
            <w:pPr>
              <w:rPr>
                <w:rFonts w:ascii="Times New Roman" w:hAnsi="Times New Roman" w:cs="Times New Roman"/>
                <w:sz w:val="28"/>
                <w:szCs w:val="28"/>
              </w:rPr>
            </w:pPr>
            <w:r w:rsidRPr="00D67E51">
              <w:rPr>
                <w:rFonts w:ascii="Times New Roman" w:hAnsi="Times New Roman" w:cs="Times New Roman"/>
                <w:sz w:val="28"/>
                <w:szCs w:val="28"/>
              </w:rPr>
              <w:lastRenderedPageBreak/>
              <w:t>Недостаточная готовность педагогических кадров к запланированным изменениям в ДОО реализованных мероприятий</w:t>
            </w:r>
          </w:p>
        </w:tc>
        <w:tc>
          <w:tcPr>
            <w:tcW w:w="4814" w:type="dxa"/>
          </w:tcPr>
          <w:p w:rsidR="007B2EAA" w:rsidRPr="00D67E51" w:rsidRDefault="00A40849" w:rsidP="00062F47">
            <w:pPr>
              <w:rPr>
                <w:rFonts w:ascii="Times New Roman" w:hAnsi="Times New Roman" w:cs="Times New Roman"/>
                <w:sz w:val="28"/>
                <w:szCs w:val="28"/>
              </w:rPr>
            </w:pPr>
            <w:r w:rsidRPr="00D67E51">
              <w:rPr>
                <w:rFonts w:ascii="Times New Roman" w:hAnsi="Times New Roman" w:cs="Times New Roman"/>
                <w:sz w:val="28"/>
                <w:szCs w:val="28"/>
              </w:rPr>
              <w:t>Реализация комплекса мероприятий, направленных на повышение готовности педагогических кадров к запланированным изменениям в ДОУ</w:t>
            </w:r>
          </w:p>
        </w:tc>
      </w:tr>
      <w:tr w:rsidR="00E371AD" w:rsidRPr="00D67E51" w:rsidTr="007B2EAA">
        <w:tc>
          <w:tcPr>
            <w:tcW w:w="4814" w:type="dxa"/>
          </w:tcPr>
          <w:p w:rsidR="007B2EAA" w:rsidRPr="00D67E51" w:rsidRDefault="00A40849" w:rsidP="00A40849">
            <w:pPr>
              <w:rPr>
                <w:rFonts w:ascii="Times New Roman" w:hAnsi="Times New Roman" w:cs="Times New Roman"/>
                <w:sz w:val="28"/>
                <w:szCs w:val="28"/>
              </w:rPr>
            </w:pPr>
            <w:r w:rsidRPr="00D67E51">
              <w:rPr>
                <w:rFonts w:ascii="Times New Roman" w:hAnsi="Times New Roman" w:cs="Times New Roman"/>
                <w:sz w:val="28"/>
                <w:szCs w:val="28"/>
              </w:rPr>
              <w:t>Изменения в приоритетах государственной политики в сфере образования могут стать причиной внеплановой коррекции частично реализованных мероприятий</w:t>
            </w:r>
          </w:p>
        </w:tc>
        <w:tc>
          <w:tcPr>
            <w:tcW w:w="4814" w:type="dxa"/>
          </w:tcPr>
          <w:p w:rsidR="007B2EAA" w:rsidRPr="00D67E51" w:rsidRDefault="00A40849" w:rsidP="00062F47">
            <w:pPr>
              <w:rPr>
                <w:rFonts w:ascii="Times New Roman" w:hAnsi="Times New Roman" w:cs="Times New Roman"/>
                <w:sz w:val="28"/>
                <w:szCs w:val="28"/>
              </w:rPr>
            </w:pPr>
            <w:r w:rsidRPr="00D67E51">
              <w:rPr>
                <w:rFonts w:ascii="Times New Roman" w:hAnsi="Times New Roman" w:cs="Times New Roman"/>
                <w:sz w:val="28"/>
                <w:szCs w:val="28"/>
              </w:rPr>
              <w:t>Коррекция приоритетных направлений развития дошкольной образовательной организации при сохранении основных целей и задач</w:t>
            </w:r>
          </w:p>
        </w:tc>
      </w:tr>
      <w:tr w:rsidR="00E371AD" w:rsidRPr="00D67E51" w:rsidTr="007B2EAA">
        <w:tc>
          <w:tcPr>
            <w:tcW w:w="4814" w:type="dxa"/>
          </w:tcPr>
          <w:p w:rsidR="00A40849" w:rsidRPr="00D67E51" w:rsidRDefault="00A40849" w:rsidP="00062F47">
            <w:pPr>
              <w:rPr>
                <w:rFonts w:ascii="Times New Roman" w:hAnsi="Times New Roman" w:cs="Times New Roman"/>
                <w:sz w:val="28"/>
                <w:szCs w:val="28"/>
              </w:rPr>
            </w:pPr>
            <w:r w:rsidRPr="00D67E51">
              <w:rPr>
                <w:rFonts w:ascii="Times New Roman" w:hAnsi="Times New Roman" w:cs="Times New Roman"/>
                <w:sz w:val="28"/>
                <w:szCs w:val="28"/>
              </w:rPr>
              <w:t>Недостаточный уровень профессиональной компетенции педагогов</w:t>
            </w:r>
          </w:p>
        </w:tc>
        <w:tc>
          <w:tcPr>
            <w:tcW w:w="4814" w:type="dxa"/>
          </w:tcPr>
          <w:p w:rsidR="00A40849" w:rsidRPr="00D67E51" w:rsidRDefault="00A40849" w:rsidP="00062F47">
            <w:pPr>
              <w:rPr>
                <w:rFonts w:ascii="Times New Roman" w:hAnsi="Times New Roman" w:cs="Times New Roman"/>
                <w:sz w:val="28"/>
                <w:szCs w:val="28"/>
              </w:rPr>
            </w:pPr>
            <w:r w:rsidRPr="00D67E51">
              <w:rPr>
                <w:rFonts w:ascii="Times New Roman" w:hAnsi="Times New Roman" w:cs="Times New Roman"/>
                <w:sz w:val="28"/>
                <w:szCs w:val="28"/>
              </w:rPr>
              <w:t>Внедрение моделей непрерывного профессионального образования, обеспечивающих педагогам возможность формирования восходящей траектории на основе компетентного подхода к образованию</w:t>
            </w:r>
          </w:p>
        </w:tc>
      </w:tr>
      <w:tr w:rsidR="00E371AD" w:rsidRPr="00D67E51" w:rsidTr="00FB5765">
        <w:trPr>
          <w:trHeight w:val="1466"/>
        </w:trPr>
        <w:tc>
          <w:tcPr>
            <w:tcW w:w="4814" w:type="dxa"/>
          </w:tcPr>
          <w:p w:rsidR="00CF0610" w:rsidRPr="00D67E51" w:rsidRDefault="00FB5765" w:rsidP="00062F47">
            <w:pPr>
              <w:rPr>
                <w:rFonts w:ascii="Times New Roman" w:hAnsi="Times New Roman" w:cs="Times New Roman"/>
                <w:sz w:val="28"/>
                <w:szCs w:val="28"/>
              </w:rPr>
            </w:pPr>
            <w:r w:rsidRPr="00D67E51">
              <w:rPr>
                <w:rFonts w:ascii="Times New Roman" w:hAnsi="Times New Roman" w:cs="Times New Roman"/>
                <w:sz w:val="28"/>
                <w:szCs w:val="28"/>
              </w:rPr>
              <w:t>Несоблюдение социальными партнерами договорных обязательств и мероприятий запланированных в рамках</w:t>
            </w:r>
          </w:p>
        </w:tc>
        <w:tc>
          <w:tcPr>
            <w:tcW w:w="4814" w:type="dxa"/>
          </w:tcPr>
          <w:p w:rsidR="00CF0610" w:rsidRPr="00D67E51" w:rsidRDefault="00FB5765" w:rsidP="00062F47">
            <w:pPr>
              <w:rPr>
                <w:rFonts w:ascii="Times New Roman" w:hAnsi="Times New Roman" w:cs="Times New Roman"/>
                <w:sz w:val="28"/>
                <w:szCs w:val="28"/>
              </w:rPr>
            </w:pPr>
            <w:r w:rsidRPr="00D67E51">
              <w:rPr>
                <w:rFonts w:ascii="Times New Roman" w:hAnsi="Times New Roman" w:cs="Times New Roman"/>
                <w:sz w:val="28"/>
                <w:szCs w:val="28"/>
              </w:rPr>
              <w:t>Пересмотр договорных обязательств с социальными партнерами, поиск заинтересованных организаций для  осуществления совместной деятельности</w:t>
            </w:r>
          </w:p>
        </w:tc>
      </w:tr>
      <w:tr w:rsidR="00E371AD" w:rsidRPr="00D67E51" w:rsidTr="007B2EAA">
        <w:tc>
          <w:tcPr>
            <w:tcW w:w="4814" w:type="dxa"/>
          </w:tcPr>
          <w:p w:rsidR="00CF0610" w:rsidRPr="00D67E51" w:rsidRDefault="00FB5765" w:rsidP="00062F47">
            <w:pPr>
              <w:rPr>
                <w:rFonts w:ascii="Times New Roman" w:hAnsi="Times New Roman" w:cs="Times New Roman"/>
                <w:sz w:val="28"/>
                <w:szCs w:val="28"/>
              </w:rPr>
            </w:pPr>
            <w:r w:rsidRPr="00D67E51">
              <w:rPr>
                <w:rFonts w:ascii="Times New Roman" w:hAnsi="Times New Roman" w:cs="Times New Roman"/>
                <w:sz w:val="28"/>
                <w:szCs w:val="28"/>
              </w:rPr>
              <w:t>Возможность недофинансирования Программы</w:t>
            </w:r>
          </w:p>
        </w:tc>
        <w:tc>
          <w:tcPr>
            <w:tcW w:w="4814" w:type="dxa"/>
          </w:tcPr>
          <w:p w:rsidR="00CF0610" w:rsidRPr="00D67E51" w:rsidRDefault="00FB5765" w:rsidP="00FB5765">
            <w:pPr>
              <w:rPr>
                <w:rFonts w:ascii="Times New Roman" w:hAnsi="Times New Roman" w:cs="Times New Roman"/>
                <w:sz w:val="28"/>
                <w:szCs w:val="28"/>
              </w:rPr>
            </w:pPr>
            <w:r w:rsidRPr="00D67E51">
              <w:rPr>
                <w:rFonts w:ascii="Times New Roman" w:hAnsi="Times New Roman" w:cs="Times New Roman"/>
                <w:sz w:val="28"/>
                <w:szCs w:val="28"/>
              </w:rPr>
              <w:t xml:space="preserve">Поиск альтернативных источников финансирования, проведение кейсов и фукус-групповых </w:t>
            </w:r>
            <w:r w:rsidR="00494C1F" w:rsidRPr="00D67E51">
              <w:rPr>
                <w:rFonts w:ascii="Times New Roman" w:hAnsi="Times New Roman" w:cs="Times New Roman"/>
                <w:sz w:val="28"/>
                <w:szCs w:val="28"/>
              </w:rPr>
              <w:t>исследований с целью привлечения внимания спонсоров</w:t>
            </w:r>
          </w:p>
        </w:tc>
      </w:tr>
    </w:tbl>
    <w:p w:rsidR="00995830" w:rsidRDefault="00995830" w:rsidP="00E371AD">
      <w:pPr>
        <w:ind w:firstLine="708"/>
        <w:jc w:val="both"/>
        <w:rPr>
          <w:rFonts w:ascii="Times New Roman" w:hAnsi="Times New Roman" w:cs="Times New Roman"/>
          <w:sz w:val="28"/>
          <w:szCs w:val="28"/>
        </w:rPr>
      </w:pPr>
    </w:p>
    <w:p w:rsidR="00E371AD" w:rsidRPr="00E371AD" w:rsidRDefault="00E371AD" w:rsidP="00E371AD">
      <w:pPr>
        <w:ind w:firstLine="708"/>
        <w:jc w:val="both"/>
        <w:rPr>
          <w:rFonts w:ascii="Times New Roman" w:hAnsi="Times New Roman" w:cs="Times New Roman"/>
          <w:sz w:val="28"/>
          <w:szCs w:val="28"/>
        </w:rPr>
      </w:pPr>
      <w:r w:rsidRPr="00E371AD">
        <w:rPr>
          <w:rFonts w:ascii="Times New Roman" w:hAnsi="Times New Roman" w:cs="Times New Roman"/>
          <w:sz w:val="28"/>
          <w:szCs w:val="28"/>
        </w:rPr>
        <w:t>Программы развития являются гарантией ее успешной и полноценной реализации. Управление реализаций Программы развития образовательного учреждения осуществляется под руководством заведующего и предполагается через:</w:t>
      </w:r>
    </w:p>
    <w:p w:rsidR="00E371AD" w:rsidRPr="00E371AD" w:rsidRDefault="00E371AD" w:rsidP="00E371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71AD">
        <w:rPr>
          <w:rFonts w:ascii="Times New Roman" w:hAnsi="Times New Roman" w:cs="Times New Roman"/>
          <w:sz w:val="28"/>
          <w:szCs w:val="28"/>
        </w:rPr>
        <w:t>координацию деятельности исполнителей по направлениям развития образовательного учреждения;</w:t>
      </w:r>
    </w:p>
    <w:p w:rsidR="00E371AD" w:rsidRPr="00E371AD" w:rsidRDefault="00E371AD" w:rsidP="00E371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71AD">
        <w:rPr>
          <w:rFonts w:ascii="Times New Roman" w:hAnsi="Times New Roman" w:cs="Times New Roman"/>
          <w:sz w:val="28"/>
          <w:szCs w:val="28"/>
        </w:rPr>
        <w:t>разработку и (или) внесение дополнений и изменений в Программу развития образовательного учреждения;</w:t>
      </w:r>
    </w:p>
    <w:p w:rsidR="00E371AD" w:rsidRPr="00E371AD" w:rsidRDefault="00E371AD" w:rsidP="00E371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71AD">
        <w:rPr>
          <w:rFonts w:ascii="Times New Roman" w:hAnsi="Times New Roman" w:cs="Times New Roman"/>
          <w:sz w:val="28"/>
          <w:szCs w:val="28"/>
        </w:rPr>
        <w:t>мониторинг реализации составляющих планирований действий по направлениям развития образовательного учреждения;</w:t>
      </w:r>
    </w:p>
    <w:p w:rsidR="00E371AD" w:rsidRPr="00E371AD" w:rsidRDefault="00E371AD" w:rsidP="00E371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71AD">
        <w:rPr>
          <w:rFonts w:ascii="Times New Roman" w:hAnsi="Times New Roman" w:cs="Times New Roman"/>
          <w:sz w:val="28"/>
          <w:szCs w:val="28"/>
        </w:rPr>
        <w:t>конкретизацию действий на ближайшую перспективу по направлениям развития МБДОУ;</w:t>
      </w:r>
    </w:p>
    <w:p w:rsidR="007B2EAA" w:rsidRPr="00E371AD" w:rsidRDefault="00E371AD" w:rsidP="00E371AD">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371AD">
        <w:rPr>
          <w:rFonts w:ascii="Times New Roman" w:hAnsi="Times New Roman" w:cs="Times New Roman"/>
          <w:sz w:val="28"/>
          <w:szCs w:val="28"/>
        </w:rPr>
        <w:t>тактический и оперативный контроль реализации Программы развития; анализ промежуточных результатов реализации Программы развития образовательного учреждения на заседаниях коллегиальных органов, ориентированного на всех участников образовательных отношений</w:t>
      </w:r>
      <w:r>
        <w:rPr>
          <w:rFonts w:ascii="Times New Roman" w:hAnsi="Times New Roman" w:cs="Times New Roman"/>
          <w:sz w:val="28"/>
          <w:szCs w:val="28"/>
        </w:rPr>
        <w:t>.</w:t>
      </w:r>
    </w:p>
    <w:sectPr w:rsidR="007B2EAA" w:rsidRPr="00E371AD" w:rsidSect="000B5F23">
      <w:footerReference w:type="default" r:id="rId11"/>
      <w:pgSz w:w="11906" w:h="16838"/>
      <w:pgMar w:top="567" w:right="567" w:bottom="56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19F" w:rsidRDefault="0098319F" w:rsidP="000B5F23">
      <w:r>
        <w:separator/>
      </w:r>
    </w:p>
  </w:endnote>
  <w:endnote w:type="continuationSeparator" w:id="0">
    <w:p w:rsidR="0098319F" w:rsidRDefault="0098319F" w:rsidP="000B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121694"/>
      <w:docPartObj>
        <w:docPartGallery w:val="Page Numbers (Bottom of Page)"/>
        <w:docPartUnique/>
      </w:docPartObj>
    </w:sdtPr>
    <w:sdtEndPr/>
    <w:sdtContent>
      <w:p w:rsidR="006E01D5" w:rsidRDefault="006E01D5">
        <w:pPr>
          <w:pStyle w:val="a5"/>
          <w:jc w:val="right"/>
        </w:pPr>
        <w:r>
          <w:fldChar w:fldCharType="begin"/>
        </w:r>
        <w:r>
          <w:instrText>PAGE   \* MERGEFORMAT</w:instrText>
        </w:r>
        <w:r>
          <w:fldChar w:fldCharType="separate"/>
        </w:r>
        <w:r w:rsidR="00702E10">
          <w:rPr>
            <w:noProof/>
          </w:rPr>
          <w:t>1</w:t>
        </w:r>
        <w:r>
          <w:fldChar w:fldCharType="end"/>
        </w:r>
      </w:p>
    </w:sdtContent>
  </w:sdt>
  <w:p w:rsidR="006E01D5" w:rsidRDefault="006E01D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19F" w:rsidRDefault="0098319F" w:rsidP="000B5F23">
      <w:r>
        <w:separator/>
      </w:r>
    </w:p>
  </w:footnote>
  <w:footnote w:type="continuationSeparator" w:id="0">
    <w:p w:rsidR="0098319F" w:rsidRDefault="0098319F" w:rsidP="000B5F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7A79"/>
    <w:multiLevelType w:val="hybridMultilevel"/>
    <w:tmpl w:val="9E4E9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C2873"/>
    <w:multiLevelType w:val="hybridMultilevel"/>
    <w:tmpl w:val="F75E73D8"/>
    <w:lvl w:ilvl="0" w:tplc="6748CA0E">
      <w:start w:val="1"/>
      <w:numFmt w:val="bullet"/>
      <w:lvlText w:val=""/>
      <w:lvlJc w:val="left"/>
      <w:pPr>
        <w:tabs>
          <w:tab w:val="num" w:pos="1090"/>
        </w:tabs>
        <w:ind w:left="1090" w:hanging="360"/>
      </w:pPr>
      <w:rPr>
        <w:rFonts w:ascii="Wingdings" w:hAnsi="Wingdings" w:hint="default"/>
        <w:color w:val="auto"/>
        <w:u w:color="008080"/>
      </w:rPr>
    </w:lvl>
    <w:lvl w:ilvl="1" w:tplc="04190003" w:tentative="1">
      <w:start w:val="1"/>
      <w:numFmt w:val="bullet"/>
      <w:lvlText w:val="o"/>
      <w:lvlJc w:val="left"/>
      <w:pPr>
        <w:tabs>
          <w:tab w:val="num" w:pos="1810"/>
        </w:tabs>
        <w:ind w:left="1810" w:hanging="360"/>
      </w:pPr>
      <w:rPr>
        <w:rFonts w:ascii="Courier New" w:hAnsi="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2" w15:restartNumberingAfterBreak="0">
    <w:nsid w:val="1A695DB8"/>
    <w:multiLevelType w:val="hybridMultilevel"/>
    <w:tmpl w:val="8D80DC78"/>
    <w:lvl w:ilvl="0" w:tplc="60784D42">
      <w:start w:val="1"/>
      <w:numFmt w:val="decimal"/>
      <w:lvlText w:val="%1"/>
      <w:lvlJc w:val="left"/>
      <w:pPr>
        <w:ind w:left="735" w:hanging="514"/>
      </w:pPr>
      <w:rPr>
        <w:rFonts w:hint="default"/>
        <w:lang w:val="ru-RU" w:eastAsia="ru-RU" w:bidi="ru-RU"/>
      </w:rPr>
    </w:lvl>
    <w:lvl w:ilvl="1" w:tplc="3E7EF5EE">
      <w:numFmt w:val="none"/>
      <w:lvlText w:val=""/>
      <w:lvlJc w:val="left"/>
      <w:pPr>
        <w:tabs>
          <w:tab w:val="num" w:pos="360"/>
        </w:tabs>
      </w:pPr>
    </w:lvl>
    <w:lvl w:ilvl="2" w:tplc="4D0AE868">
      <w:start w:val="1"/>
      <w:numFmt w:val="decimal"/>
      <w:lvlText w:val="%3."/>
      <w:lvlJc w:val="left"/>
      <w:pPr>
        <w:ind w:left="3093" w:hanging="281"/>
        <w:jc w:val="right"/>
      </w:pPr>
      <w:rPr>
        <w:rFonts w:ascii="Times New Roman" w:eastAsia="Times New Roman" w:hAnsi="Times New Roman" w:cs="Times New Roman" w:hint="default"/>
        <w:b/>
        <w:bCs/>
        <w:w w:val="100"/>
        <w:sz w:val="28"/>
        <w:szCs w:val="28"/>
        <w:lang w:val="ru-RU" w:eastAsia="ru-RU" w:bidi="ru-RU"/>
      </w:rPr>
    </w:lvl>
    <w:lvl w:ilvl="3" w:tplc="94367F50">
      <w:numFmt w:val="none"/>
      <w:lvlText w:val=""/>
      <w:lvlJc w:val="left"/>
      <w:pPr>
        <w:tabs>
          <w:tab w:val="num" w:pos="360"/>
        </w:tabs>
      </w:pPr>
    </w:lvl>
    <w:lvl w:ilvl="4" w:tplc="8232303E">
      <w:numFmt w:val="bullet"/>
      <w:lvlText w:val="•"/>
      <w:lvlJc w:val="left"/>
      <w:pPr>
        <w:ind w:left="5366" w:hanging="423"/>
      </w:pPr>
      <w:rPr>
        <w:rFonts w:hint="default"/>
        <w:lang w:val="ru-RU" w:eastAsia="ru-RU" w:bidi="ru-RU"/>
      </w:rPr>
    </w:lvl>
    <w:lvl w:ilvl="5" w:tplc="1A5CB610">
      <w:numFmt w:val="bullet"/>
      <w:lvlText w:val="•"/>
      <w:lvlJc w:val="left"/>
      <w:pPr>
        <w:ind w:left="6209" w:hanging="423"/>
      </w:pPr>
      <w:rPr>
        <w:rFonts w:hint="default"/>
        <w:lang w:val="ru-RU" w:eastAsia="ru-RU" w:bidi="ru-RU"/>
      </w:rPr>
    </w:lvl>
    <w:lvl w:ilvl="6" w:tplc="3AB805C8">
      <w:numFmt w:val="bullet"/>
      <w:lvlText w:val="•"/>
      <w:lvlJc w:val="left"/>
      <w:pPr>
        <w:ind w:left="7053" w:hanging="423"/>
      </w:pPr>
      <w:rPr>
        <w:rFonts w:hint="default"/>
        <w:lang w:val="ru-RU" w:eastAsia="ru-RU" w:bidi="ru-RU"/>
      </w:rPr>
    </w:lvl>
    <w:lvl w:ilvl="7" w:tplc="3C526822">
      <w:numFmt w:val="bullet"/>
      <w:lvlText w:val="•"/>
      <w:lvlJc w:val="left"/>
      <w:pPr>
        <w:ind w:left="7896" w:hanging="423"/>
      </w:pPr>
      <w:rPr>
        <w:rFonts w:hint="default"/>
        <w:lang w:val="ru-RU" w:eastAsia="ru-RU" w:bidi="ru-RU"/>
      </w:rPr>
    </w:lvl>
    <w:lvl w:ilvl="8" w:tplc="37F65954">
      <w:numFmt w:val="bullet"/>
      <w:lvlText w:val="•"/>
      <w:lvlJc w:val="left"/>
      <w:pPr>
        <w:ind w:left="8739" w:hanging="423"/>
      </w:pPr>
      <w:rPr>
        <w:rFonts w:hint="default"/>
        <w:lang w:val="ru-RU" w:eastAsia="ru-RU" w:bidi="ru-RU"/>
      </w:rPr>
    </w:lvl>
  </w:abstractNum>
  <w:abstractNum w:abstractNumId="3" w15:restartNumberingAfterBreak="0">
    <w:nsid w:val="1BE55B3E"/>
    <w:multiLevelType w:val="hybridMultilevel"/>
    <w:tmpl w:val="5ADAF90A"/>
    <w:lvl w:ilvl="0" w:tplc="9D7AC3E4">
      <w:start w:val="1"/>
      <w:numFmt w:val="bullet"/>
      <w:lvlText w:val=""/>
      <w:lvlJc w:val="left"/>
      <w:pPr>
        <w:ind w:left="114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A777D"/>
    <w:multiLevelType w:val="hybridMultilevel"/>
    <w:tmpl w:val="8AE4BF98"/>
    <w:lvl w:ilvl="0" w:tplc="0419000B">
      <w:start w:val="1"/>
      <w:numFmt w:val="bullet"/>
      <w:lvlText w:val=""/>
      <w:lvlJc w:val="left"/>
      <w:pPr>
        <w:ind w:left="720" w:hanging="360"/>
      </w:pPr>
      <w:rPr>
        <w:rFonts w:ascii="Wingdings" w:hAnsi="Wingdings" w:hint="default"/>
      </w:rPr>
    </w:lvl>
    <w:lvl w:ilvl="1" w:tplc="6748CA0E">
      <w:start w:val="1"/>
      <w:numFmt w:val="bullet"/>
      <w:lvlText w:val=""/>
      <w:lvlJc w:val="left"/>
      <w:pPr>
        <w:tabs>
          <w:tab w:val="num" w:pos="1440"/>
        </w:tabs>
        <w:ind w:left="1440" w:hanging="360"/>
      </w:pPr>
      <w:rPr>
        <w:rFonts w:ascii="Wingdings" w:hAnsi="Wingdings" w:hint="default"/>
        <w:color w:val="auto"/>
        <w:u w:color="00808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C5660A"/>
    <w:multiLevelType w:val="hybridMultilevel"/>
    <w:tmpl w:val="CEA637B0"/>
    <w:lvl w:ilvl="0" w:tplc="0419000B">
      <w:start w:val="1"/>
      <w:numFmt w:val="bullet"/>
      <w:lvlText w:val=""/>
      <w:lvlJc w:val="left"/>
      <w:pPr>
        <w:ind w:left="895" w:hanging="360"/>
      </w:pPr>
      <w:rPr>
        <w:rFonts w:ascii="Wingdings" w:hAnsi="Wingdings" w:hint="default"/>
        <w:w w:val="100"/>
        <w:lang w:val="ru-RU" w:eastAsia="ru-RU" w:bidi="ru-RU"/>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6" w15:restartNumberingAfterBreak="0">
    <w:nsid w:val="564025A2"/>
    <w:multiLevelType w:val="hybridMultilevel"/>
    <w:tmpl w:val="034AA6C8"/>
    <w:lvl w:ilvl="0" w:tplc="610A31A4">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57C55F2C"/>
    <w:multiLevelType w:val="hybridMultilevel"/>
    <w:tmpl w:val="5A5E1FAE"/>
    <w:lvl w:ilvl="0" w:tplc="DB3058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D986CF8"/>
    <w:multiLevelType w:val="hybridMultilevel"/>
    <w:tmpl w:val="785E493C"/>
    <w:lvl w:ilvl="0" w:tplc="EA9E6DF8">
      <w:numFmt w:val="bullet"/>
      <w:lvlText w:val="-"/>
      <w:lvlJc w:val="left"/>
      <w:pPr>
        <w:ind w:left="222" w:hanging="567"/>
      </w:pPr>
      <w:rPr>
        <w:rFonts w:ascii="Times New Roman" w:eastAsia="Times New Roman" w:hAnsi="Times New Roman" w:cs="Times New Roman" w:hint="default"/>
        <w:w w:val="100"/>
        <w:sz w:val="28"/>
        <w:szCs w:val="28"/>
        <w:lang w:val="ru-RU" w:eastAsia="ru-RU" w:bidi="ru-RU"/>
      </w:rPr>
    </w:lvl>
    <w:lvl w:ilvl="1" w:tplc="1A78C48E">
      <w:numFmt w:val="bullet"/>
      <w:lvlText w:val="•"/>
      <w:lvlJc w:val="left"/>
      <w:pPr>
        <w:ind w:left="1240" w:hanging="567"/>
      </w:pPr>
      <w:rPr>
        <w:rFonts w:hint="default"/>
        <w:lang w:val="ru-RU" w:eastAsia="ru-RU" w:bidi="ru-RU"/>
      </w:rPr>
    </w:lvl>
    <w:lvl w:ilvl="2" w:tplc="2D2A0E0E">
      <w:numFmt w:val="bullet"/>
      <w:lvlText w:val="•"/>
      <w:lvlJc w:val="left"/>
      <w:pPr>
        <w:ind w:left="2261" w:hanging="567"/>
      </w:pPr>
      <w:rPr>
        <w:rFonts w:hint="default"/>
        <w:lang w:val="ru-RU" w:eastAsia="ru-RU" w:bidi="ru-RU"/>
      </w:rPr>
    </w:lvl>
    <w:lvl w:ilvl="3" w:tplc="92C0435E">
      <w:numFmt w:val="bullet"/>
      <w:lvlText w:val="•"/>
      <w:lvlJc w:val="left"/>
      <w:pPr>
        <w:ind w:left="3281" w:hanging="567"/>
      </w:pPr>
      <w:rPr>
        <w:rFonts w:hint="default"/>
        <w:lang w:val="ru-RU" w:eastAsia="ru-RU" w:bidi="ru-RU"/>
      </w:rPr>
    </w:lvl>
    <w:lvl w:ilvl="4" w:tplc="C7A222A6">
      <w:numFmt w:val="bullet"/>
      <w:lvlText w:val="•"/>
      <w:lvlJc w:val="left"/>
      <w:pPr>
        <w:ind w:left="4302" w:hanging="567"/>
      </w:pPr>
      <w:rPr>
        <w:rFonts w:hint="default"/>
        <w:lang w:val="ru-RU" w:eastAsia="ru-RU" w:bidi="ru-RU"/>
      </w:rPr>
    </w:lvl>
    <w:lvl w:ilvl="5" w:tplc="9F62FD32">
      <w:numFmt w:val="bullet"/>
      <w:lvlText w:val="•"/>
      <w:lvlJc w:val="left"/>
      <w:pPr>
        <w:ind w:left="5323" w:hanging="567"/>
      </w:pPr>
      <w:rPr>
        <w:rFonts w:hint="default"/>
        <w:lang w:val="ru-RU" w:eastAsia="ru-RU" w:bidi="ru-RU"/>
      </w:rPr>
    </w:lvl>
    <w:lvl w:ilvl="6" w:tplc="EDFC8838">
      <w:numFmt w:val="bullet"/>
      <w:lvlText w:val="•"/>
      <w:lvlJc w:val="left"/>
      <w:pPr>
        <w:ind w:left="6343" w:hanging="567"/>
      </w:pPr>
      <w:rPr>
        <w:rFonts w:hint="default"/>
        <w:lang w:val="ru-RU" w:eastAsia="ru-RU" w:bidi="ru-RU"/>
      </w:rPr>
    </w:lvl>
    <w:lvl w:ilvl="7" w:tplc="7458B410">
      <w:numFmt w:val="bullet"/>
      <w:lvlText w:val="•"/>
      <w:lvlJc w:val="left"/>
      <w:pPr>
        <w:ind w:left="7364" w:hanging="567"/>
      </w:pPr>
      <w:rPr>
        <w:rFonts w:hint="default"/>
        <w:lang w:val="ru-RU" w:eastAsia="ru-RU" w:bidi="ru-RU"/>
      </w:rPr>
    </w:lvl>
    <w:lvl w:ilvl="8" w:tplc="439C39BC">
      <w:numFmt w:val="bullet"/>
      <w:lvlText w:val="•"/>
      <w:lvlJc w:val="left"/>
      <w:pPr>
        <w:ind w:left="8385" w:hanging="567"/>
      </w:pPr>
      <w:rPr>
        <w:rFonts w:hint="default"/>
        <w:lang w:val="ru-RU" w:eastAsia="ru-RU" w:bidi="ru-RU"/>
      </w:rPr>
    </w:lvl>
  </w:abstractNum>
  <w:abstractNum w:abstractNumId="9" w15:restartNumberingAfterBreak="0">
    <w:nsid w:val="631D0BCC"/>
    <w:multiLevelType w:val="multilevel"/>
    <w:tmpl w:val="77CAE5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B5C0922"/>
    <w:multiLevelType w:val="multilevel"/>
    <w:tmpl w:val="29FE4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EC2D0E"/>
    <w:multiLevelType w:val="hybridMultilevel"/>
    <w:tmpl w:val="6DB2CC28"/>
    <w:lvl w:ilvl="0" w:tplc="6748CA0E">
      <w:start w:val="1"/>
      <w:numFmt w:val="bullet"/>
      <w:lvlText w:val=""/>
      <w:lvlJc w:val="left"/>
      <w:pPr>
        <w:tabs>
          <w:tab w:val="num" w:pos="360"/>
        </w:tabs>
        <w:ind w:left="360" w:hanging="360"/>
      </w:pPr>
      <w:rPr>
        <w:rFonts w:ascii="Wingdings" w:hAnsi="Wingdings" w:hint="default"/>
        <w:color w:val="auto"/>
        <w:u w:color="008080"/>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1"/>
  </w:num>
  <w:num w:numId="3">
    <w:abstractNumId w:val="0"/>
  </w:num>
  <w:num w:numId="4">
    <w:abstractNumId w:val="11"/>
  </w:num>
  <w:num w:numId="5">
    <w:abstractNumId w:val="4"/>
  </w:num>
  <w:num w:numId="6">
    <w:abstractNumId w:val="3"/>
  </w:num>
  <w:num w:numId="7">
    <w:abstractNumId w:val="6"/>
  </w:num>
  <w:num w:numId="8">
    <w:abstractNumId w:val="5"/>
  </w:num>
  <w:num w:numId="9">
    <w:abstractNumId w:val="10"/>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36"/>
    <w:rsid w:val="00062F47"/>
    <w:rsid w:val="000814C7"/>
    <w:rsid w:val="0008170C"/>
    <w:rsid w:val="00095A7C"/>
    <w:rsid w:val="000B5F23"/>
    <w:rsid w:val="000F0185"/>
    <w:rsid w:val="0011784A"/>
    <w:rsid w:val="001621BC"/>
    <w:rsid w:val="00202C42"/>
    <w:rsid w:val="002B70C4"/>
    <w:rsid w:val="002F05E9"/>
    <w:rsid w:val="00381BD8"/>
    <w:rsid w:val="00400A4E"/>
    <w:rsid w:val="0048406D"/>
    <w:rsid w:val="00494C1F"/>
    <w:rsid w:val="004C6197"/>
    <w:rsid w:val="004D1D39"/>
    <w:rsid w:val="00531450"/>
    <w:rsid w:val="005546F3"/>
    <w:rsid w:val="005B3B24"/>
    <w:rsid w:val="00634AF3"/>
    <w:rsid w:val="0064622B"/>
    <w:rsid w:val="00686066"/>
    <w:rsid w:val="006E01D5"/>
    <w:rsid w:val="00700550"/>
    <w:rsid w:val="00702E10"/>
    <w:rsid w:val="007504A0"/>
    <w:rsid w:val="00761E3B"/>
    <w:rsid w:val="007A08C9"/>
    <w:rsid w:val="007B2EAA"/>
    <w:rsid w:val="00832B94"/>
    <w:rsid w:val="00863758"/>
    <w:rsid w:val="009805B6"/>
    <w:rsid w:val="0098319F"/>
    <w:rsid w:val="00995830"/>
    <w:rsid w:val="00995891"/>
    <w:rsid w:val="009D5FFC"/>
    <w:rsid w:val="009E35FE"/>
    <w:rsid w:val="00A138E1"/>
    <w:rsid w:val="00A40849"/>
    <w:rsid w:val="00A72E8E"/>
    <w:rsid w:val="00A94A92"/>
    <w:rsid w:val="00B86CCD"/>
    <w:rsid w:val="00BA4F36"/>
    <w:rsid w:val="00C20FD7"/>
    <w:rsid w:val="00C36508"/>
    <w:rsid w:val="00CB487A"/>
    <w:rsid w:val="00CD633D"/>
    <w:rsid w:val="00CF0610"/>
    <w:rsid w:val="00D0247B"/>
    <w:rsid w:val="00D31EF7"/>
    <w:rsid w:val="00D67E51"/>
    <w:rsid w:val="00D74015"/>
    <w:rsid w:val="00D9456D"/>
    <w:rsid w:val="00E22C77"/>
    <w:rsid w:val="00E36816"/>
    <w:rsid w:val="00E371AD"/>
    <w:rsid w:val="00EE6554"/>
    <w:rsid w:val="00F35CA9"/>
    <w:rsid w:val="00F50A72"/>
    <w:rsid w:val="00F56A6D"/>
    <w:rsid w:val="00F60D75"/>
    <w:rsid w:val="00F969F6"/>
    <w:rsid w:val="00FB5765"/>
    <w:rsid w:val="00FD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5FDC"/>
  <w15:chartTrackingRefBased/>
  <w15:docId w15:val="{4408708A-7CCD-4946-A643-D0CDAE50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47B"/>
    <w:pPr>
      <w:tabs>
        <w:tab w:val="center" w:pos="4677"/>
        <w:tab w:val="right" w:pos="9355"/>
      </w:tabs>
    </w:pPr>
  </w:style>
  <w:style w:type="character" w:customStyle="1" w:styleId="a4">
    <w:name w:val="Верхний колонтитул Знак"/>
    <w:basedOn w:val="a0"/>
    <w:link w:val="a3"/>
    <w:uiPriority w:val="99"/>
    <w:rsid w:val="00D0247B"/>
  </w:style>
  <w:style w:type="paragraph" w:styleId="a5">
    <w:name w:val="footer"/>
    <w:basedOn w:val="a"/>
    <w:link w:val="a6"/>
    <w:uiPriority w:val="99"/>
    <w:unhideWhenUsed/>
    <w:rsid w:val="00D0247B"/>
    <w:pPr>
      <w:tabs>
        <w:tab w:val="center" w:pos="4677"/>
        <w:tab w:val="right" w:pos="9355"/>
      </w:tabs>
    </w:pPr>
  </w:style>
  <w:style w:type="character" w:customStyle="1" w:styleId="a6">
    <w:name w:val="Нижний колонтитул Знак"/>
    <w:basedOn w:val="a0"/>
    <w:link w:val="a5"/>
    <w:uiPriority w:val="99"/>
    <w:rsid w:val="00D0247B"/>
  </w:style>
  <w:style w:type="paragraph" w:customStyle="1" w:styleId="Default">
    <w:name w:val="Default"/>
    <w:rsid w:val="00D0247B"/>
    <w:pPr>
      <w:autoSpaceDE w:val="0"/>
      <w:autoSpaceDN w:val="0"/>
      <w:adjustRightInd w:val="0"/>
    </w:pPr>
    <w:rPr>
      <w:rFonts w:ascii="Times New Roman" w:hAnsi="Times New Roman" w:cs="Times New Roman"/>
      <w:color w:val="000000"/>
      <w:sz w:val="24"/>
      <w:szCs w:val="24"/>
    </w:rPr>
  </w:style>
  <w:style w:type="paragraph" w:styleId="a7">
    <w:name w:val="Balloon Text"/>
    <w:basedOn w:val="a"/>
    <w:link w:val="a8"/>
    <w:uiPriority w:val="99"/>
    <w:semiHidden/>
    <w:unhideWhenUsed/>
    <w:rsid w:val="00D0247B"/>
    <w:rPr>
      <w:rFonts w:ascii="Segoe UI" w:hAnsi="Segoe UI" w:cs="Segoe UI"/>
      <w:sz w:val="18"/>
      <w:szCs w:val="18"/>
    </w:rPr>
  </w:style>
  <w:style w:type="character" w:customStyle="1" w:styleId="a8">
    <w:name w:val="Текст выноски Знак"/>
    <w:basedOn w:val="a0"/>
    <w:link w:val="a7"/>
    <w:uiPriority w:val="99"/>
    <w:semiHidden/>
    <w:rsid w:val="00D0247B"/>
    <w:rPr>
      <w:rFonts w:ascii="Segoe UI" w:hAnsi="Segoe UI" w:cs="Segoe UI"/>
      <w:sz w:val="18"/>
      <w:szCs w:val="18"/>
    </w:rPr>
  </w:style>
  <w:style w:type="table" w:styleId="a9">
    <w:name w:val="Table Grid"/>
    <w:basedOn w:val="a1"/>
    <w:uiPriority w:val="39"/>
    <w:rsid w:val="00D0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247B"/>
    <w:pPr>
      <w:ind w:left="720"/>
      <w:contextualSpacing/>
    </w:pPr>
  </w:style>
  <w:style w:type="character" w:styleId="ab">
    <w:name w:val="Hyperlink"/>
    <w:basedOn w:val="a0"/>
    <w:uiPriority w:val="99"/>
    <w:unhideWhenUsed/>
    <w:rsid w:val="00D0247B"/>
    <w:rPr>
      <w:color w:val="0563C1" w:themeColor="hyperlink"/>
      <w:u w:val="single"/>
    </w:rPr>
  </w:style>
  <w:style w:type="character" w:styleId="ac">
    <w:name w:val="Strong"/>
    <w:basedOn w:val="a0"/>
    <w:uiPriority w:val="22"/>
    <w:qFormat/>
    <w:rsid w:val="00D0247B"/>
    <w:rPr>
      <w:b/>
      <w:bCs/>
    </w:rPr>
  </w:style>
  <w:style w:type="character" w:customStyle="1" w:styleId="2">
    <w:name w:val="Основной текст (2)_"/>
    <w:basedOn w:val="a0"/>
    <w:link w:val="20"/>
    <w:rsid w:val="00D0247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0247B"/>
    <w:pPr>
      <w:widowControl w:val="0"/>
      <w:shd w:val="clear" w:color="auto" w:fill="FFFFFF"/>
      <w:spacing w:before="6900" w:line="0" w:lineRule="atLeast"/>
      <w:ind w:hanging="340"/>
      <w:jc w:val="center"/>
    </w:pPr>
    <w:rPr>
      <w:rFonts w:ascii="Times New Roman" w:eastAsia="Times New Roman" w:hAnsi="Times New Roman" w:cs="Times New Roman"/>
      <w:sz w:val="28"/>
      <w:szCs w:val="28"/>
    </w:rPr>
  </w:style>
  <w:style w:type="paragraph" w:styleId="ad">
    <w:name w:val="Body Text"/>
    <w:basedOn w:val="a"/>
    <w:link w:val="ae"/>
    <w:uiPriority w:val="1"/>
    <w:qFormat/>
    <w:rsid w:val="00D0247B"/>
    <w:pPr>
      <w:widowControl w:val="0"/>
      <w:autoSpaceDE w:val="0"/>
      <w:autoSpaceDN w:val="0"/>
      <w:ind w:left="222" w:firstLine="566"/>
      <w:jc w:val="both"/>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D0247B"/>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D0247B"/>
    <w:pPr>
      <w:widowControl w:val="0"/>
      <w:autoSpaceDE w:val="0"/>
      <w:autoSpaceDN w:val="0"/>
      <w:ind w:left="301"/>
      <w:outlineLvl w:val="1"/>
    </w:pPr>
    <w:rPr>
      <w:rFonts w:ascii="Times New Roman" w:eastAsia="Times New Roman" w:hAnsi="Times New Roman" w:cs="Times New Roman"/>
      <w:b/>
      <w:bCs/>
      <w:sz w:val="28"/>
      <w:szCs w:val="28"/>
      <w:lang w:eastAsia="ru-RU" w:bidi="ru-RU"/>
    </w:rPr>
  </w:style>
  <w:style w:type="character" w:customStyle="1" w:styleId="5">
    <w:name w:val="Основной текст (5)_"/>
    <w:basedOn w:val="a0"/>
    <w:link w:val="50"/>
    <w:rsid w:val="00D0247B"/>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D0247B"/>
    <w:pPr>
      <w:widowControl w:val="0"/>
      <w:shd w:val="clear" w:color="auto" w:fill="FFFFFF"/>
      <w:spacing w:after="420" w:line="0" w:lineRule="atLeast"/>
      <w:jc w:val="center"/>
    </w:pPr>
    <w:rPr>
      <w:rFonts w:ascii="Times New Roman" w:eastAsia="Times New Roman" w:hAnsi="Times New Roman" w:cs="Times New Roman"/>
      <w:b/>
      <w:bCs/>
      <w:sz w:val="28"/>
      <w:szCs w:val="28"/>
    </w:rPr>
  </w:style>
  <w:style w:type="character" w:customStyle="1" w:styleId="51">
    <w:name w:val="Основной текст (5) + Не полужирный"/>
    <w:basedOn w:val="5"/>
    <w:rsid w:val="00D024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
    <w:name w:val="Normal (Web)"/>
    <w:aliases w:val="Знак Знак1"/>
    <w:basedOn w:val="a"/>
    <w:unhideWhenUsed/>
    <w:qFormat/>
    <w:rsid w:val="00D0247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55">
      <w:bodyDiv w:val="1"/>
      <w:marLeft w:val="0"/>
      <w:marRight w:val="0"/>
      <w:marTop w:val="0"/>
      <w:marBottom w:val="0"/>
      <w:divBdr>
        <w:top w:val="none" w:sz="0" w:space="0" w:color="auto"/>
        <w:left w:val="none" w:sz="0" w:space="0" w:color="auto"/>
        <w:bottom w:val="none" w:sz="0" w:space="0" w:color="auto"/>
        <w:right w:val="none" w:sz="0" w:space="0" w:color="auto"/>
      </w:divBdr>
    </w:div>
    <w:div w:id="57365902">
      <w:bodyDiv w:val="1"/>
      <w:marLeft w:val="0"/>
      <w:marRight w:val="0"/>
      <w:marTop w:val="0"/>
      <w:marBottom w:val="0"/>
      <w:divBdr>
        <w:top w:val="none" w:sz="0" w:space="0" w:color="auto"/>
        <w:left w:val="none" w:sz="0" w:space="0" w:color="auto"/>
        <w:bottom w:val="none" w:sz="0" w:space="0" w:color="auto"/>
        <w:right w:val="none" w:sz="0" w:space="0" w:color="auto"/>
      </w:divBdr>
    </w:div>
    <w:div w:id="117770501">
      <w:bodyDiv w:val="1"/>
      <w:marLeft w:val="0"/>
      <w:marRight w:val="0"/>
      <w:marTop w:val="0"/>
      <w:marBottom w:val="0"/>
      <w:divBdr>
        <w:top w:val="none" w:sz="0" w:space="0" w:color="auto"/>
        <w:left w:val="none" w:sz="0" w:space="0" w:color="auto"/>
        <w:bottom w:val="none" w:sz="0" w:space="0" w:color="auto"/>
        <w:right w:val="none" w:sz="0" w:space="0" w:color="auto"/>
      </w:divBdr>
    </w:div>
    <w:div w:id="326636446">
      <w:bodyDiv w:val="1"/>
      <w:marLeft w:val="0"/>
      <w:marRight w:val="0"/>
      <w:marTop w:val="0"/>
      <w:marBottom w:val="0"/>
      <w:divBdr>
        <w:top w:val="none" w:sz="0" w:space="0" w:color="auto"/>
        <w:left w:val="none" w:sz="0" w:space="0" w:color="auto"/>
        <w:bottom w:val="none" w:sz="0" w:space="0" w:color="auto"/>
        <w:right w:val="none" w:sz="0" w:space="0" w:color="auto"/>
      </w:divBdr>
    </w:div>
    <w:div w:id="397018093">
      <w:bodyDiv w:val="1"/>
      <w:marLeft w:val="0"/>
      <w:marRight w:val="0"/>
      <w:marTop w:val="0"/>
      <w:marBottom w:val="0"/>
      <w:divBdr>
        <w:top w:val="none" w:sz="0" w:space="0" w:color="auto"/>
        <w:left w:val="none" w:sz="0" w:space="0" w:color="auto"/>
        <w:bottom w:val="none" w:sz="0" w:space="0" w:color="auto"/>
        <w:right w:val="none" w:sz="0" w:space="0" w:color="auto"/>
      </w:divBdr>
    </w:div>
    <w:div w:id="1023282961">
      <w:bodyDiv w:val="1"/>
      <w:marLeft w:val="0"/>
      <w:marRight w:val="0"/>
      <w:marTop w:val="0"/>
      <w:marBottom w:val="0"/>
      <w:divBdr>
        <w:top w:val="none" w:sz="0" w:space="0" w:color="auto"/>
        <w:left w:val="none" w:sz="0" w:space="0" w:color="auto"/>
        <w:bottom w:val="none" w:sz="0" w:space="0" w:color="auto"/>
        <w:right w:val="none" w:sz="0" w:space="0" w:color="auto"/>
      </w:divBdr>
    </w:div>
    <w:div w:id="1195465445">
      <w:bodyDiv w:val="1"/>
      <w:marLeft w:val="0"/>
      <w:marRight w:val="0"/>
      <w:marTop w:val="0"/>
      <w:marBottom w:val="0"/>
      <w:divBdr>
        <w:top w:val="none" w:sz="0" w:space="0" w:color="auto"/>
        <w:left w:val="none" w:sz="0" w:space="0" w:color="auto"/>
        <w:bottom w:val="none" w:sz="0" w:space="0" w:color="auto"/>
        <w:right w:val="none" w:sz="0" w:space="0" w:color="auto"/>
      </w:divBdr>
    </w:div>
    <w:div w:id="1583759232">
      <w:bodyDiv w:val="1"/>
      <w:marLeft w:val="0"/>
      <w:marRight w:val="0"/>
      <w:marTop w:val="0"/>
      <w:marBottom w:val="0"/>
      <w:divBdr>
        <w:top w:val="none" w:sz="0" w:space="0" w:color="auto"/>
        <w:left w:val="none" w:sz="0" w:space="0" w:color="auto"/>
        <w:bottom w:val="none" w:sz="0" w:space="0" w:color="auto"/>
        <w:right w:val="none" w:sz="0" w:space="0" w:color="auto"/>
      </w:divBdr>
    </w:div>
    <w:div w:id="201872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ouxalan.ucoz.ru" TargetMode="External"/><Relationship Id="rId4" Type="http://schemas.openxmlformats.org/officeDocument/2006/relationships/settings" Target="settings.xml"/><Relationship Id="rId9" Type="http://schemas.openxmlformats.org/officeDocument/2006/relationships/hyperlink" Target="mailto:berezka.detskiysad.0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43A5-1186-4B07-82C8-D91B5182B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Pages>
  <Words>10393</Words>
  <Characters>59245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Sadik1</dc:creator>
  <cp:keywords/>
  <dc:description/>
  <cp:lastModifiedBy>Sadik1</cp:lastModifiedBy>
  <cp:revision>16</cp:revision>
  <cp:lastPrinted>2024-04-02T08:29:00Z</cp:lastPrinted>
  <dcterms:created xsi:type="dcterms:W3CDTF">2024-03-21T12:55:00Z</dcterms:created>
  <dcterms:modified xsi:type="dcterms:W3CDTF">2024-06-07T06:26:00Z</dcterms:modified>
</cp:coreProperties>
</file>